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DF" w:rsidRDefault="00E33B9E" w:rsidP="00E33B9E">
      <w:r w:rsidRPr="00E33B9E">
        <w:t xml:space="preserve">Roundtable ‘Moses’ EuAre Bologna, March </w:t>
      </w:r>
      <w:r>
        <w:t>5</w:t>
      </w:r>
      <w:r w:rsidRPr="00E33B9E">
        <w:t>, 2018</w:t>
      </w:r>
    </w:p>
    <w:p w:rsidR="00E33B9E" w:rsidRDefault="00E33B9E" w:rsidP="00E33B9E"/>
    <w:p w:rsidR="00E33B9E" w:rsidRDefault="00E33B9E" w:rsidP="00E33B9E">
      <w:pPr>
        <w:rPr>
          <w:b/>
          <w:bCs/>
        </w:rPr>
      </w:pPr>
      <w:r w:rsidRPr="00E33B9E">
        <w:rPr>
          <w:b/>
          <w:bCs/>
        </w:rPr>
        <w:t xml:space="preserve">The controversial image of Moses in </w:t>
      </w:r>
      <w:r w:rsidR="00EE3023">
        <w:rPr>
          <w:b/>
          <w:bCs/>
        </w:rPr>
        <w:t>rabbinic literature</w:t>
      </w:r>
    </w:p>
    <w:p w:rsidR="00E33B9E" w:rsidRDefault="00E33B9E" w:rsidP="00E33B9E">
      <w:pPr>
        <w:rPr>
          <w:b/>
          <w:bCs/>
        </w:rPr>
      </w:pPr>
    </w:p>
    <w:p w:rsidR="00E33B9E" w:rsidRDefault="00E33B9E" w:rsidP="00E33B9E">
      <w:pPr>
        <w:rPr>
          <w:lang w:val="nl-NL"/>
        </w:rPr>
      </w:pPr>
      <w:r w:rsidRPr="00E33B9E">
        <w:rPr>
          <w:lang w:val="nl-NL"/>
        </w:rPr>
        <w:t xml:space="preserve">dr. Lieve M. Teugels, </w:t>
      </w:r>
      <w:proofErr w:type="spellStart"/>
      <w:r w:rsidRPr="00E33B9E">
        <w:rPr>
          <w:lang w:val="nl-NL"/>
        </w:rPr>
        <w:t>PThU</w:t>
      </w:r>
      <w:proofErr w:type="spellEnd"/>
      <w:r w:rsidRPr="00E33B9E">
        <w:rPr>
          <w:lang w:val="nl-NL"/>
        </w:rPr>
        <w:t xml:space="preserve"> Amsterdam, Netherlands</w:t>
      </w:r>
    </w:p>
    <w:p w:rsidR="00E33B9E" w:rsidRDefault="00E33B9E" w:rsidP="00E33B9E">
      <w:pPr>
        <w:rPr>
          <w:lang w:val="nl-NL"/>
        </w:rPr>
      </w:pPr>
    </w:p>
    <w:p w:rsidR="00612C1D" w:rsidRDefault="00E33B9E" w:rsidP="00612C1D">
      <w:r w:rsidRPr="00E33B9E">
        <w:t xml:space="preserve">Moses is </w:t>
      </w:r>
      <w:r>
        <w:t>in the Jewish tradition</w:t>
      </w:r>
      <w:r w:rsidRPr="00E33B9E">
        <w:t xml:space="preserve"> </w:t>
      </w:r>
      <w:r>
        <w:t>undoubtedly the most</w:t>
      </w:r>
      <w:r w:rsidRPr="00E33B9E">
        <w:t xml:space="preserve"> undisputed leader</w:t>
      </w:r>
      <w:r>
        <w:t xml:space="preserve"> and the main spiritual ancestor of the Jewish people. </w:t>
      </w:r>
      <w:r w:rsidR="005F54BD" w:rsidRPr="005F54BD">
        <w:rPr>
          <w:i/>
          <w:iCs/>
        </w:rPr>
        <w:t xml:space="preserve">Moshe </w:t>
      </w:r>
      <w:proofErr w:type="spellStart"/>
      <w:r w:rsidR="005F54BD" w:rsidRPr="005F54BD">
        <w:rPr>
          <w:i/>
          <w:iCs/>
        </w:rPr>
        <w:t>rabbenu</w:t>
      </w:r>
      <w:proofErr w:type="spellEnd"/>
      <w:r w:rsidR="005F54BD">
        <w:t xml:space="preserve"> has become the epitome of leadership in Judaism up to the present day. </w:t>
      </w:r>
      <w:r w:rsidR="008020AB">
        <w:t xml:space="preserve">And even outside Judaism. </w:t>
      </w:r>
      <w:r w:rsidR="00612C1D">
        <w:t xml:space="preserve">In the Netherlands, my colleague Marcel </w:t>
      </w:r>
      <w:proofErr w:type="spellStart"/>
      <w:r w:rsidR="00612C1D">
        <w:t>Poorthuis</w:t>
      </w:r>
      <w:proofErr w:type="spellEnd"/>
      <w:r w:rsidR="00612C1D">
        <w:t xml:space="preserve"> has just published this book which translate</w:t>
      </w:r>
      <w:r w:rsidR="008A5A45">
        <w:t>s</w:t>
      </w:r>
      <w:r w:rsidR="00612C1D">
        <w:t xml:space="preserve"> the story of Moses to the situation of the bankers and managers of the Amsterdam business center: Managing with Moses.</w:t>
      </w:r>
      <w:r w:rsidR="009844EE">
        <w:rPr>
          <w:rStyle w:val="Voetnootmarkering"/>
        </w:rPr>
        <w:footnoteReference w:id="1"/>
      </w:r>
      <w:r w:rsidR="00612C1D">
        <w:t xml:space="preserve"> And this is only one of such books; there are many more. </w:t>
      </w:r>
    </w:p>
    <w:p w:rsidR="00612C1D" w:rsidRDefault="00612C1D" w:rsidP="004538D8"/>
    <w:p w:rsidR="005F54BD" w:rsidRDefault="004538D8" w:rsidP="004538D8">
      <w:r>
        <w:t>On the tomb of the great 12</w:t>
      </w:r>
      <w:r w:rsidR="00BF7B96" w:rsidRPr="00BF7B96">
        <w:rPr>
          <w:vertAlign w:val="superscript"/>
        </w:rPr>
        <w:t>th</w:t>
      </w:r>
      <w:r w:rsidR="00BF7B96">
        <w:t xml:space="preserve"> </w:t>
      </w:r>
      <w:r>
        <w:t xml:space="preserve"> century Jewish leader and philosopher Moses Maimonides’, in Tiberias, one can read the inscription: ‘From Moses to Moses, no one like Moses stood up”.</w:t>
      </w:r>
    </w:p>
    <w:p w:rsidR="004538D8" w:rsidRDefault="004538D8" w:rsidP="004538D8"/>
    <w:p w:rsidR="005F54BD" w:rsidRDefault="004538D8" w:rsidP="00CF4611">
      <w:r>
        <w:rPr>
          <w:noProof/>
          <w:lang w:bidi="he-IL"/>
        </w:rPr>
        <w:drawing>
          <wp:inline distT="0" distB="0" distL="0" distR="0" wp14:anchorId="691F9F0C" wp14:editId="7D258405">
            <wp:extent cx="1903095" cy="1265555"/>
            <wp:effectExtent l="0" t="0" r="1905" b="0"/>
            <wp:docPr id="1" name="Picture 1" descr="The Tomb of Maimonides (Kever ha-Rambam) is located in Tibe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omb of Maimonides (Kever ha-Rambam) is located in Tiberi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265555"/>
                    </a:xfrm>
                    <a:prstGeom prst="rect">
                      <a:avLst/>
                    </a:prstGeom>
                    <a:noFill/>
                    <a:ln>
                      <a:noFill/>
                    </a:ln>
                  </pic:spPr>
                </pic:pic>
              </a:graphicData>
            </a:graphic>
          </wp:inline>
        </w:drawing>
      </w:r>
    </w:p>
    <w:p w:rsidR="005F54BD" w:rsidRDefault="005F54BD" w:rsidP="00CF4611"/>
    <w:p w:rsidR="00BF7B96" w:rsidRDefault="004538D8" w:rsidP="00BF7B96">
      <w:r>
        <w:t>The same adage</w:t>
      </w:r>
      <w:r w:rsidR="007A1FE4">
        <w:t xml:space="preserve"> </w:t>
      </w:r>
      <w:r>
        <w:t>was</w:t>
      </w:r>
      <w:r w:rsidR="00097E8D">
        <w:t xml:space="preserve"> used</w:t>
      </w:r>
      <w:r>
        <w:t>,</w:t>
      </w:r>
      <w:r w:rsidR="00097E8D">
        <w:t xml:space="preserve"> somewhat</w:t>
      </w:r>
      <w:r>
        <w:t xml:space="preserve"> adapted</w:t>
      </w:r>
      <w:r w:rsidR="00097E8D">
        <w:t>,</w:t>
      </w:r>
      <w:r>
        <w:t xml:space="preserve"> with respect to the </w:t>
      </w:r>
      <w:r w:rsidR="00C224E3">
        <w:t>leader</w:t>
      </w:r>
      <w:r>
        <w:t xml:space="preserve"> of Jewish enlightenment in the 18</w:t>
      </w:r>
      <w:r w:rsidRPr="004538D8">
        <w:rPr>
          <w:vertAlign w:val="superscript"/>
        </w:rPr>
        <w:t>th</w:t>
      </w:r>
      <w:r>
        <w:t xml:space="preserve"> century, </w:t>
      </w:r>
      <w:r w:rsidR="00097E8D">
        <w:t>Moses Mendelsohn</w:t>
      </w:r>
      <w:r w:rsidR="00B80CE2">
        <w:t>. About this third Moses it was said that</w:t>
      </w:r>
      <w:r w:rsidR="00097E8D">
        <w:t xml:space="preserve"> “f</w:t>
      </w:r>
      <w:r w:rsidR="00C00949">
        <w:t>ro</w:t>
      </w:r>
      <w:r w:rsidR="00097E8D">
        <w:t>m Moses to Moses there was no one wise like Moses”</w:t>
      </w:r>
      <w:r>
        <w:t>.</w:t>
      </w:r>
      <w:r w:rsidR="0014560F">
        <w:rPr>
          <w:rStyle w:val="Voetnootmarkering"/>
        </w:rPr>
        <w:footnoteReference w:id="2"/>
      </w:r>
      <w:r w:rsidR="00265F91">
        <w:t xml:space="preserve"> </w:t>
      </w:r>
      <w:r w:rsidR="00BF7B96">
        <w:t>L</w:t>
      </w:r>
      <w:r w:rsidR="00097E8D">
        <w:t>ike Moses Maimonides, Moses Mendelsohn was a Bible scholar and a philosopher. And like the</w:t>
      </w:r>
      <w:r w:rsidR="00265F91">
        <w:t xml:space="preserve"> Biblical Moses</w:t>
      </w:r>
      <w:r w:rsidR="00097E8D">
        <w:t>, Mendelsohn was apparently a stutterer</w:t>
      </w:r>
      <w:r w:rsidR="00265F91">
        <w:t>.  To be a Jewish leader</w:t>
      </w:r>
      <w:r w:rsidR="00BB52CC">
        <w:t>, therefore,</w:t>
      </w:r>
      <w:r w:rsidR="00265F91">
        <w:t xml:space="preserve"> it helps if you</w:t>
      </w:r>
      <w:r w:rsidR="008A5A45">
        <w:t>r</w:t>
      </w:r>
      <w:r w:rsidR="004C753C">
        <w:t xml:space="preserve"> parents gave you the name Moses. </w:t>
      </w:r>
      <w:r w:rsidR="00612C1D">
        <w:t>And yet this is not evident. Because Moses was not born as a natural leader</w:t>
      </w:r>
      <w:r w:rsidR="005149E0">
        <w:t>.</w:t>
      </w:r>
    </w:p>
    <w:p w:rsidR="00BF7B96" w:rsidRDefault="00BF7B96" w:rsidP="00BF7B96"/>
    <w:p w:rsidR="005149E0" w:rsidRDefault="005149E0" w:rsidP="005149E0">
      <w:r>
        <w:t xml:space="preserve">In this presentation I want to look, briefly, at </w:t>
      </w:r>
      <w:r w:rsidR="00546966">
        <w:t>some</w:t>
      </w:r>
      <w:r>
        <w:t xml:space="preserve"> biblical texts</w:t>
      </w:r>
      <w:r w:rsidR="00223451">
        <w:t xml:space="preserve">, </w:t>
      </w:r>
      <w:r>
        <w:t>the</w:t>
      </w:r>
      <w:r w:rsidR="008A5A45">
        <w:t>n</w:t>
      </w:r>
      <w:r>
        <w:t xml:space="preserve"> move on to</w:t>
      </w:r>
      <w:r w:rsidR="00223451">
        <w:t xml:space="preserve"> an</w:t>
      </w:r>
      <w:r>
        <w:t xml:space="preserve"> early rabbinic biblical commentar</w:t>
      </w:r>
      <w:r w:rsidR="00223451">
        <w:t>y</w:t>
      </w:r>
      <w:r>
        <w:t>, called Midrash, from ca. the 3</w:t>
      </w:r>
      <w:r w:rsidRPr="00BB52CC">
        <w:rPr>
          <w:vertAlign w:val="superscript"/>
        </w:rPr>
        <w:t>rd</w:t>
      </w:r>
      <w:r>
        <w:t xml:space="preserve"> cent CE</w:t>
      </w:r>
      <w:r w:rsidR="00EE3023">
        <w:t xml:space="preserve">, and </w:t>
      </w:r>
      <w:r w:rsidR="00223451">
        <w:t>finally</w:t>
      </w:r>
      <w:r w:rsidR="00EE3023">
        <w:t xml:space="preserve"> to a somewhat later rabbinic text, from the Babylonian Talmud</w:t>
      </w:r>
      <w:r w:rsidR="00D83C3D">
        <w:t>.</w:t>
      </w:r>
    </w:p>
    <w:p w:rsidR="00223451" w:rsidRDefault="00223451" w:rsidP="005149E0"/>
    <w:p w:rsidR="00A70A7B" w:rsidRDefault="00D83C3D" w:rsidP="00A70A7B">
      <w:r>
        <w:t xml:space="preserve">In the book of Exodus, </w:t>
      </w:r>
      <w:r w:rsidR="00306F28">
        <w:t>Moses is depicted as a remarkably human figure, with occasionally low self-esteem, and doubts about his suitability as leader</w:t>
      </w:r>
      <w:r w:rsidR="00913708">
        <w:t>. This already starts in Exodus chapters 3 and 4, even at the burning bush.</w:t>
      </w:r>
      <w:r w:rsidR="00A70A7B">
        <w:t xml:space="preserve"> </w:t>
      </w:r>
      <w:r w:rsidR="00D452B1">
        <w:t xml:space="preserve">In Exodus 3:11 we read: </w:t>
      </w:r>
    </w:p>
    <w:p w:rsidR="00D452B1" w:rsidRDefault="00D452B1" w:rsidP="00A70A7B">
      <w:pPr>
        <w:ind w:firstLine="708"/>
      </w:pPr>
      <w:r w:rsidRPr="00D452B1">
        <w:t>“Who am I that I should go to Pharaoh and free the Israelites from Egypt?</w:t>
      </w:r>
    </w:p>
    <w:p w:rsidR="00A70A7B" w:rsidRDefault="00D452B1" w:rsidP="005149E0">
      <w:r>
        <w:t xml:space="preserve">And in 4:1: </w:t>
      </w:r>
    </w:p>
    <w:p w:rsidR="00D452B1" w:rsidRDefault="00D452B1" w:rsidP="00A70A7B">
      <w:pPr>
        <w:ind w:firstLine="708"/>
      </w:pPr>
      <w:r w:rsidRPr="00D452B1">
        <w:lastRenderedPageBreak/>
        <w:t>“What if they do not believe me and do not listen to me, but say: The Lord did not appear to you?</w:t>
      </w:r>
      <w:r>
        <w:t xml:space="preserve"> </w:t>
      </w:r>
    </w:p>
    <w:p w:rsidR="00C224E3" w:rsidRDefault="00A70A7B" w:rsidP="00A70A7B">
      <w:r>
        <w:t>In</w:t>
      </w:r>
      <w:r w:rsidR="008A5A45">
        <w:t xml:space="preserve"> </w:t>
      </w:r>
      <w:proofErr w:type="spellStart"/>
      <w:r w:rsidR="00BB640B">
        <w:t>Exod</w:t>
      </w:r>
      <w:proofErr w:type="spellEnd"/>
      <w:r w:rsidR="00BB640B">
        <w:t xml:space="preserve"> 4:</w:t>
      </w:r>
      <w:r w:rsidR="008A5A45">
        <w:t xml:space="preserve"> 10</w:t>
      </w:r>
      <w:r>
        <w:t>:</w:t>
      </w:r>
    </w:p>
    <w:p w:rsidR="00C224E3" w:rsidRDefault="00C224E3" w:rsidP="00A70A7B">
      <w:pPr>
        <w:ind w:left="708"/>
      </w:pPr>
      <w:r>
        <w:t>“</w:t>
      </w:r>
      <w:r w:rsidRPr="00C224E3">
        <w:t xml:space="preserve">Please, O Lord, I have never been a man of words, either in times past or now that You have spoken to Your servant; I am slow of speech and slow of tongue.” </w:t>
      </w:r>
    </w:p>
    <w:p w:rsidR="00C224E3" w:rsidRDefault="00C224E3" w:rsidP="00A70A7B">
      <w:r>
        <w:t>And,</w:t>
      </w:r>
      <w:r w:rsidR="00A70A7B">
        <w:t xml:space="preserve"> finally,</w:t>
      </w:r>
      <w:r>
        <w:t xml:space="preserve"> in v. 13:</w:t>
      </w:r>
    </w:p>
    <w:p w:rsidR="00C224E3" w:rsidRDefault="00C224E3" w:rsidP="00C224E3">
      <w:pPr>
        <w:ind w:firstLine="708"/>
      </w:pPr>
      <w:r w:rsidRPr="00C224E3">
        <w:t>“Please, O Lord, make someone else Your agent.”</w:t>
      </w:r>
    </w:p>
    <w:p w:rsidR="00913708" w:rsidRDefault="00913708" w:rsidP="00C224E3">
      <w:pPr>
        <w:ind w:firstLine="708"/>
      </w:pPr>
    </w:p>
    <w:p w:rsidR="00913708" w:rsidRDefault="00913708" w:rsidP="00913708">
      <w:pPr>
        <w:jc w:val="both"/>
      </w:pPr>
      <w:r>
        <w:t>In v</w:t>
      </w:r>
      <w:r w:rsidR="00D452B1">
        <w:t xml:space="preserve">erse 12 and </w:t>
      </w:r>
      <w:r>
        <w:t xml:space="preserve"> 14 we read that God </w:t>
      </w:r>
      <w:r w:rsidR="008D6DEB">
        <w:t xml:space="preserve">loses his patience and </w:t>
      </w:r>
      <w:r>
        <w:t>gets angry at Moses</w:t>
      </w:r>
      <w:r w:rsidR="008D6DEB">
        <w:t xml:space="preserve">. Not a good start for a great leader, it would seem. And yet Moses is </w:t>
      </w:r>
      <w:r w:rsidR="00127906">
        <w:t>considered</w:t>
      </w:r>
      <w:r w:rsidR="008D6DEB">
        <w:t xml:space="preserve"> as the example of all leadership. How did that come to be?</w:t>
      </w:r>
    </w:p>
    <w:p w:rsidR="00306F28" w:rsidRDefault="00306F28" w:rsidP="00BB52CC"/>
    <w:p w:rsidR="00E33B9E" w:rsidRDefault="004A55B5" w:rsidP="00306F28">
      <w:r>
        <w:t xml:space="preserve">If we look at the </w:t>
      </w:r>
      <w:r w:rsidR="00BB52CC">
        <w:t xml:space="preserve">earliest rabbinic </w:t>
      </w:r>
      <w:r w:rsidR="00D83C3D">
        <w:t>Midrashim</w:t>
      </w:r>
      <w:r>
        <w:t>, we see that they</w:t>
      </w:r>
      <w:r w:rsidR="00306F28">
        <w:t xml:space="preserve"> </w:t>
      </w:r>
      <w:r w:rsidR="00E33B9E">
        <w:t xml:space="preserve">depict </w:t>
      </w:r>
      <w:r w:rsidR="00306F28">
        <w:t xml:space="preserve">Moses </w:t>
      </w:r>
      <w:r w:rsidR="00E33B9E">
        <w:t>in an equally ambivalent way</w:t>
      </w:r>
      <w:r w:rsidR="00306F28">
        <w:t>,</w:t>
      </w:r>
      <w:r w:rsidR="00E33B9E">
        <w:t xml:space="preserve"> and </w:t>
      </w:r>
      <w:r w:rsidR="00D83C3D">
        <w:t xml:space="preserve">they </w:t>
      </w:r>
      <w:r w:rsidR="00E33B9E">
        <w:t xml:space="preserve">even magnify </w:t>
      </w:r>
      <w:r w:rsidR="00306F28">
        <w:t>his</w:t>
      </w:r>
      <w:r w:rsidR="005D1465">
        <w:t xml:space="preserve"> doubtful leadership qualities</w:t>
      </w:r>
      <w:r w:rsidR="00EC7220">
        <w:t>.</w:t>
      </w:r>
      <w:r w:rsidR="006E0E03">
        <w:t xml:space="preserve"> </w:t>
      </w:r>
    </w:p>
    <w:p w:rsidR="00306F28" w:rsidRDefault="00306F28" w:rsidP="00306F28"/>
    <w:p w:rsidR="005F3060" w:rsidRDefault="00306F28" w:rsidP="000533B0">
      <w:r>
        <w:t>I have</w:t>
      </w:r>
      <w:r w:rsidR="00EE3023">
        <w:t xml:space="preserve"> selected</w:t>
      </w:r>
      <w:r>
        <w:t xml:space="preserve"> </w:t>
      </w:r>
      <w:r w:rsidR="007A1FE4">
        <w:t xml:space="preserve">a typical </w:t>
      </w:r>
      <w:r>
        <w:t>text that relate</w:t>
      </w:r>
      <w:r w:rsidR="007A1FE4">
        <w:t>s</w:t>
      </w:r>
      <w:r>
        <w:t xml:space="preserve"> to Moses’ dubious authority and especially to his ambivalent relationship with God. Th</w:t>
      </w:r>
      <w:r w:rsidR="00D452B1">
        <w:t>is</w:t>
      </w:r>
      <w:r>
        <w:t xml:space="preserve"> texts pertain</w:t>
      </w:r>
      <w:r w:rsidR="00D452B1">
        <w:t>s</w:t>
      </w:r>
      <w:r>
        <w:t xml:space="preserve"> to </w:t>
      </w:r>
      <w:r w:rsidR="00D452B1">
        <w:t>Moses’</w:t>
      </w:r>
      <w:r>
        <w:t xml:space="preserve"> calling at the burning bush</w:t>
      </w:r>
      <w:r w:rsidR="003307E2">
        <w:t xml:space="preserve">, </w:t>
      </w:r>
      <w:r w:rsidR="00127906">
        <w:t>but it connects this</w:t>
      </w:r>
      <w:r w:rsidR="00A05C09">
        <w:t xml:space="preserve"> </w:t>
      </w:r>
      <w:r w:rsidR="00BB640B">
        <w:t>to Moses’ last hours</w:t>
      </w:r>
      <w:r w:rsidR="00D11DF0">
        <w:t>,</w:t>
      </w:r>
      <w:r w:rsidR="00BB640B">
        <w:t xml:space="preserve"> and especially </w:t>
      </w:r>
      <w:r w:rsidR="00A05C09">
        <w:t>to the question why Moses was not allowed to enter the Land of Israel.</w:t>
      </w:r>
      <w:r>
        <w:t xml:space="preserve"> A specific characteristic of </w:t>
      </w:r>
      <w:r w:rsidR="00127906">
        <w:t>this midrash is that it contains a parable</w:t>
      </w:r>
      <w:r>
        <w:t xml:space="preserve">. Parables </w:t>
      </w:r>
      <w:r w:rsidR="00BF7B96">
        <w:t>in midrash</w:t>
      </w:r>
      <w:r w:rsidR="0074570D">
        <w:t>,</w:t>
      </w:r>
      <w:r w:rsidR="00BF7B96">
        <w:t xml:space="preserve"> as in other contexts, </w:t>
      </w:r>
      <w:r>
        <w:t>are excellent ways to relate difficult things in an indirect way.</w:t>
      </w:r>
    </w:p>
    <w:p w:rsidR="005F3060" w:rsidRDefault="005F3060" w:rsidP="00835F1D">
      <w:pPr>
        <w:rPr>
          <w:b/>
          <w:bCs/>
        </w:rPr>
      </w:pPr>
    </w:p>
    <w:p w:rsidR="002229F4" w:rsidRDefault="00C87A23" w:rsidP="00C81227">
      <w:pPr>
        <w:ind w:left="708"/>
        <w:jc w:val="both"/>
        <w:rPr>
          <w:rFonts w:asciiTheme="majorBidi" w:hAnsiTheme="majorBidi" w:cstheme="majorBidi"/>
          <w:szCs w:val="24"/>
        </w:rPr>
      </w:pPr>
      <w:r w:rsidRPr="00C87A23">
        <w:rPr>
          <w:rFonts w:asciiTheme="majorBidi" w:hAnsiTheme="majorBidi" w:cstheme="majorBidi"/>
          <w:szCs w:val="24"/>
        </w:rPr>
        <w:t>Therefore, the Holy One, blessed be He, pressed Moses for six days</w:t>
      </w:r>
      <w:r w:rsidR="002229F4">
        <w:rPr>
          <w:rFonts w:asciiTheme="majorBidi" w:hAnsiTheme="majorBidi" w:cstheme="majorBidi"/>
          <w:szCs w:val="24"/>
        </w:rPr>
        <w:t xml:space="preserve"> </w:t>
      </w:r>
      <w:r w:rsidRPr="00C87A23">
        <w:rPr>
          <w:rFonts w:asciiTheme="majorBidi" w:hAnsiTheme="majorBidi" w:cstheme="majorBidi"/>
          <w:szCs w:val="24"/>
        </w:rPr>
        <w:t>and on the seventh he said to Him,</w:t>
      </w:r>
      <w:r w:rsidRPr="009E1AF7">
        <w:rPr>
          <w:rFonts w:asciiTheme="majorBidi" w:hAnsiTheme="majorBidi" w:cstheme="majorBidi"/>
          <w:i/>
          <w:iCs/>
          <w:szCs w:val="24"/>
        </w:rPr>
        <w:t xml:space="preserve"> Make someone else Your agent ! </w:t>
      </w:r>
      <w:r w:rsidRPr="002229F4">
        <w:rPr>
          <w:rFonts w:asciiTheme="majorBidi" w:hAnsiTheme="majorBidi" w:cstheme="majorBidi"/>
          <w:szCs w:val="24"/>
        </w:rPr>
        <w:t>(</w:t>
      </w:r>
      <w:proofErr w:type="spellStart"/>
      <w:r w:rsidRPr="002229F4">
        <w:rPr>
          <w:rFonts w:asciiTheme="majorBidi" w:hAnsiTheme="majorBidi" w:cstheme="majorBidi"/>
          <w:szCs w:val="24"/>
        </w:rPr>
        <w:t>Exod</w:t>
      </w:r>
      <w:proofErr w:type="spellEnd"/>
      <w:r w:rsidRPr="002229F4">
        <w:rPr>
          <w:rFonts w:asciiTheme="majorBidi" w:hAnsiTheme="majorBidi" w:cstheme="majorBidi"/>
          <w:szCs w:val="24"/>
        </w:rPr>
        <w:t xml:space="preserve"> 4:13)</w:t>
      </w:r>
      <w:r w:rsidR="00483342">
        <w:rPr>
          <w:rFonts w:asciiTheme="majorBidi" w:hAnsiTheme="majorBidi" w:cstheme="majorBidi"/>
          <w:szCs w:val="24"/>
        </w:rPr>
        <w:t>.</w:t>
      </w:r>
      <w:r w:rsidR="002229F4" w:rsidRPr="00C87A23">
        <w:rPr>
          <w:rFonts w:asciiTheme="majorBidi" w:hAnsiTheme="majorBidi" w:cstheme="majorBidi"/>
        </w:rPr>
        <w:t xml:space="preserve"> </w:t>
      </w:r>
      <w:r w:rsidRPr="00C87A23">
        <w:rPr>
          <w:rFonts w:asciiTheme="majorBidi" w:hAnsiTheme="majorBidi" w:cstheme="majorBidi"/>
        </w:rPr>
        <w:t>As it says,</w:t>
      </w:r>
      <w:r w:rsidRPr="009E1AF7">
        <w:rPr>
          <w:rFonts w:asciiTheme="majorBidi" w:hAnsiTheme="majorBidi" w:cstheme="majorBidi"/>
          <w:i/>
          <w:iCs/>
        </w:rPr>
        <w:t xml:space="preserve"> But Moses  said to the Lord, ‘Please, Lord, I am not a man of words’ </w:t>
      </w:r>
      <w:r w:rsidRPr="002229F4">
        <w:rPr>
          <w:rFonts w:asciiTheme="majorBidi" w:hAnsiTheme="majorBidi" w:cstheme="majorBidi"/>
        </w:rPr>
        <w:t>(</w:t>
      </w:r>
      <w:proofErr w:type="spellStart"/>
      <w:r w:rsidRPr="002229F4">
        <w:rPr>
          <w:rFonts w:asciiTheme="majorBidi" w:hAnsiTheme="majorBidi" w:cstheme="majorBidi"/>
        </w:rPr>
        <w:t>Exod</w:t>
      </w:r>
      <w:proofErr w:type="spellEnd"/>
      <w:r w:rsidRPr="002229F4">
        <w:rPr>
          <w:rFonts w:asciiTheme="majorBidi" w:hAnsiTheme="majorBidi" w:cstheme="majorBidi"/>
        </w:rPr>
        <w:t xml:space="preserve"> 4:10)</w:t>
      </w:r>
      <w:r w:rsidRPr="009E1AF7">
        <w:rPr>
          <w:rFonts w:asciiTheme="majorBidi" w:hAnsiTheme="majorBidi" w:cstheme="majorBidi"/>
          <w:i/>
          <w:iCs/>
        </w:rPr>
        <w:t>.</w:t>
      </w:r>
      <w:r w:rsidR="002229F4" w:rsidRPr="00C87A23">
        <w:rPr>
          <w:rFonts w:asciiTheme="majorBidi" w:hAnsiTheme="majorBidi" w:cstheme="majorBidi"/>
          <w:szCs w:val="24"/>
        </w:rPr>
        <w:t xml:space="preserve"> </w:t>
      </w:r>
    </w:p>
    <w:p w:rsidR="00C87A23" w:rsidRPr="00A70A7B" w:rsidRDefault="00C87A23" w:rsidP="00C81227">
      <w:pPr>
        <w:ind w:left="708"/>
        <w:jc w:val="both"/>
        <w:rPr>
          <w:rFonts w:asciiTheme="majorBidi" w:hAnsiTheme="majorBidi" w:cstheme="majorBidi"/>
          <w:szCs w:val="24"/>
        </w:rPr>
      </w:pPr>
      <w:r w:rsidRPr="00A228DC">
        <w:rPr>
          <w:rFonts w:asciiTheme="majorBidi" w:hAnsiTheme="majorBidi" w:cstheme="majorBidi"/>
          <w:b/>
          <w:bCs/>
          <w:szCs w:val="24"/>
        </w:rPr>
        <w:t>They told this parable</w:t>
      </w:r>
      <w:r w:rsidRPr="00C87A23">
        <w:rPr>
          <w:rFonts w:asciiTheme="majorBidi" w:hAnsiTheme="majorBidi" w:cstheme="majorBidi"/>
          <w:szCs w:val="24"/>
        </w:rPr>
        <w:t>. To what is the matter similar?</w:t>
      </w:r>
      <w:r w:rsidR="002229F4" w:rsidRPr="00C87A23">
        <w:rPr>
          <w:rFonts w:asciiTheme="majorBidi" w:hAnsiTheme="majorBidi" w:cstheme="majorBidi"/>
          <w:szCs w:val="24"/>
        </w:rPr>
        <w:t xml:space="preserve"> </w:t>
      </w:r>
      <w:r w:rsidRPr="00C87A23">
        <w:rPr>
          <w:rFonts w:asciiTheme="majorBidi" w:hAnsiTheme="majorBidi" w:cstheme="majorBidi"/>
          <w:szCs w:val="24"/>
        </w:rPr>
        <w:t>To a king  who had a servant and he loved him with a complete love.</w:t>
      </w:r>
      <w:r w:rsidR="002229F4" w:rsidRPr="00C87A23">
        <w:rPr>
          <w:rFonts w:asciiTheme="majorBidi" w:hAnsiTheme="majorBidi" w:cstheme="majorBidi"/>
          <w:szCs w:val="24"/>
        </w:rPr>
        <w:t xml:space="preserve"> </w:t>
      </w:r>
      <w:r w:rsidRPr="00C87A23">
        <w:rPr>
          <w:rFonts w:asciiTheme="majorBidi" w:hAnsiTheme="majorBidi" w:cstheme="majorBidi"/>
          <w:szCs w:val="24"/>
        </w:rPr>
        <w:t>And the king sought to make him his administrator,</w:t>
      </w:r>
      <w:r w:rsidR="002229F4" w:rsidRPr="00C87A23">
        <w:rPr>
          <w:rFonts w:asciiTheme="majorBidi" w:hAnsiTheme="majorBidi" w:cstheme="majorBidi"/>
          <w:szCs w:val="24"/>
        </w:rPr>
        <w:t xml:space="preserve"> </w:t>
      </w:r>
      <w:r w:rsidRPr="00C87A23">
        <w:rPr>
          <w:rFonts w:asciiTheme="majorBidi" w:hAnsiTheme="majorBidi" w:cstheme="majorBidi"/>
          <w:szCs w:val="24"/>
        </w:rPr>
        <w:t>to take care of the maintenance of the members of the king ’s palace .</w:t>
      </w:r>
      <w:r w:rsidR="002229F4" w:rsidRPr="00C87A23">
        <w:rPr>
          <w:rFonts w:asciiTheme="majorBidi" w:hAnsiTheme="majorBidi" w:cstheme="majorBidi"/>
          <w:szCs w:val="24"/>
        </w:rPr>
        <w:t xml:space="preserve"> </w:t>
      </w:r>
      <w:r w:rsidRPr="00C87A23">
        <w:rPr>
          <w:rFonts w:asciiTheme="majorBidi" w:hAnsiTheme="majorBidi" w:cstheme="majorBidi"/>
          <w:szCs w:val="24"/>
        </w:rPr>
        <w:t>What did that kin</w:t>
      </w:r>
      <w:r w:rsidR="00A70A7B">
        <w:rPr>
          <w:rFonts w:asciiTheme="majorBidi" w:hAnsiTheme="majorBidi" w:cstheme="majorBidi"/>
          <w:szCs w:val="24"/>
        </w:rPr>
        <w:t>g</w:t>
      </w:r>
      <w:r w:rsidRPr="00C87A23">
        <w:rPr>
          <w:rFonts w:asciiTheme="majorBidi" w:hAnsiTheme="majorBidi" w:cstheme="majorBidi"/>
          <w:szCs w:val="24"/>
        </w:rPr>
        <w:t xml:space="preserve"> do?</w:t>
      </w:r>
      <w:r w:rsidR="002229F4" w:rsidRPr="00C87A23">
        <w:rPr>
          <w:rFonts w:asciiTheme="majorBidi" w:hAnsiTheme="majorBidi" w:cstheme="majorBidi"/>
          <w:lang w:eastAsia="nl-NL" w:bidi="he-IL"/>
        </w:rPr>
        <w:t xml:space="preserve"> </w:t>
      </w:r>
      <w:r w:rsidRPr="00C87A23">
        <w:rPr>
          <w:rFonts w:asciiTheme="majorBidi" w:hAnsiTheme="majorBidi" w:cstheme="majorBidi"/>
          <w:lang w:eastAsia="nl-NL" w:bidi="he-IL"/>
        </w:rPr>
        <w:t>He took the servant  by his hand</w:t>
      </w:r>
      <w:r w:rsidR="002229F4">
        <w:rPr>
          <w:rFonts w:asciiTheme="majorBidi" w:hAnsiTheme="majorBidi" w:cstheme="majorBidi"/>
          <w:szCs w:val="24"/>
        </w:rPr>
        <w:t xml:space="preserve"> </w:t>
      </w:r>
      <w:r w:rsidRPr="00C87A23">
        <w:rPr>
          <w:rFonts w:asciiTheme="majorBidi" w:hAnsiTheme="majorBidi" w:cstheme="majorBidi"/>
          <w:szCs w:val="24"/>
        </w:rPr>
        <w:t xml:space="preserve">and brought him into his treasury and showed him silver vessels </w:t>
      </w:r>
      <w:r w:rsidRPr="00C87A23">
        <w:rPr>
          <w:rFonts w:asciiTheme="majorBidi" w:hAnsiTheme="majorBidi" w:cstheme="majorBidi"/>
          <w:szCs w:val="24"/>
          <w:lang w:bidi="he-IL"/>
        </w:rPr>
        <w:t xml:space="preserve"> and </w:t>
      </w:r>
      <w:r w:rsidRPr="00C87A23">
        <w:rPr>
          <w:rFonts w:asciiTheme="majorBidi" w:hAnsiTheme="majorBidi" w:cstheme="majorBidi"/>
          <w:szCs w:val="24"/>
        </w:rPr>
        <w:t>golden vessels, fine stones and gems</w:t>
      </w:r>
      <w:r w:rsidR="002229F4">
        <w:rPr>
          <w:rFonts w:asciiTheme="majorBidi" w:hAnsiTheme="majorBidi" w:cstheme="majorBidi"/>
          <w:szCs w:val="24"/>
        </w:rPr>
        <w:t xml:space="preserve"> </w:t>
      </w:r>
      <w:r w:rsidRPr="00C87A23">
        <w:rPr>
          <w:rFonts w:asciiTheme="majorBidi" w:hAnsiTheme="majorBidi" w:cstheme="majorBidi"/>
          <w:szCs w:val="24"/>
        </w:rPr>
        <w:t>and all that he had in his treasury.</w:t>
      </w:r>
      <w:r w:rsidR="002229F4" w:rsidRPr="00C87A23">
        <w:rPr>
          <w:rFonts w:asciiTheme="majorBidi" w:hAnsiTheme="majorBidi" w:cstheme="majorBidi"/>
          <w:szCs w:val="24"/>
        </w:rPr>
        <w:t xml:space="preserve"> </w:t>
      </w:r>
      <w:r w:rsidRPr="00C87A23">
        <w:rPr>
          <w:rFonts w:asciiTheme="majorBidi" w:hAnsiTheme="majorBidi" w:cstheme="majorBidi"/>
          <w:szCs w:val="24"/>
        </w:rPr>
        <w:t>After this, he brought him outside and showed him trees, gardens, orchards and enclosed areas,</w:t>
      </w:r>
      <w:r w:rsidR="002229F4" w:rsidRPr="00C87A23">
        <w:rPr>
          <w:rFonts w:asciiTheme="majorBidi" w:hAnsiTheme="majorBidi" w:cstheme="majorBidi"/>
          <w:szCs w:val="24"/>
        </w:rPr>
        <w:t xml:space="preserve"> </w:t>
      </w:r>
      <w:r w:rsidRPr="00C87A23">
        <w:rPr>
          <w:rFonts w:asciiTheme="majorBidi" w:hAnsiTheme="majorBidi" w:cstheme="majorBidi"/>
          <w:szCs w:val="24"/>
        </w:rPr>
        <w:t>and all that he had in the fields.</w:t>
      </w:r>
      <w:r w:rsidR="002229F4" w:rsidRPr="00C87A23">
        <w:rPr>
          <w:rFonts w:asciiTheme="majorBidi" w:hAnsiTheme="majorBidi" w:cstheme="majorBidi"/>
          <w:szCs w:val="24"/>
        </w:rPr>
        <w:t xml:space="preserve"> </w:t>
      </w:r>
      <w:r w:rsidRPr="00C87A23">
        <w:rPr>
          <w:rFonts w:asciiTheme="majorBidi" w:hAnsiTheme="majorBidi" w:cstheme="majorBidi"/>
          <w:szCs w:val="24"/>
        </w:rPr>
        <w:t>Afterwards, the servant  closed his hand and said:</w:t>
      </w:r>
      <w:r w:rsidR="002229F4" w:rsidRPr="00C87A23">
        <w:rPr>
          <w:rFonts w:asciiTheme="majorBidi" w:hAnsiTheme="majorBidi" w:cstheme="majorBidi"/>
          <w:szCs w:val="24"/>
        </w:rPr>
        <w:t xml:space="preserve"> </w:t>
      </w:r>
      <w:r w:rsidRPr="00C87A23">
        <w:rPr>
          <w:rFonts w:asciiTheme="majorBidi" w:hAnsiTheme="majorBidi" w:cstheme="majorBidi"/>
          <w:szCs w:val="24"/>
        </w:rPr>
        <w:t>I cannot be made administrator to take care of the maintenance of the members of the king ’s palace.</w:t>
      </w:r>
      <w:r w:rsidR="002229F4" w:rsidRPr="00C87A23">
        <w:rPr>
          <w:rFonts w:asciiTheme="majorBidi" w:hAnsiTheme="majorBidi" w:cstheme="majorBidi"/>
          <w:szCs w:val="24"/>
        </w:rPr>
        <w:t xml:space="preserve"> </w:t>
      </w:r>
      <w:r w:rsidRPr="00C87A23">
        <w:rPr>
          <w:rFonts w:asciiTheme="majorBidi" w:hAnsiTheme="majorBidi" w:cstheme="majorBidi"/>
          <w:szCs w:val="24"/>
        </w:rPr>
        <w:t>The king said to him</w:t>
      </w:r>
      <w:r w:rsidRPr="00A70A7B">
        <w:rPr>
          <w:rFonts w:asciiTheme="majorBidi" w:hAnsiTheme="majorBidi" w:cstheme="majorBidi"/>
          <w:szCs w:val="24"/>
        </w:rPr>
        <w:t>:</w:t>
      </w:r>
      <w:r w:rsidR="002229F4" w:rsidRPr="00A70A7B">
        <w:rPr>
          <w:rFonts w:asciiTheme="majorBidi" w:hAnsiTheme="majorBidi" w:cstheme="majorBidi"/>
          <w:szCs w:val="24"/>
        </w:rPr>
        <w:t xml:space="preserve"> </w:t>
      </w:r>
      <w:r w:rsidRPr="00A70A7B">
        <w:rPr>
          <w:rFonts w:asciiTheme="majorBidi" w:hAnsiTheme="majorBidi" w:cstheme="majorBidi"/>
          <w:szCs w:val="24"/>
        </w:rPr>
        <w:t>If you could not be made administrator,</w:t>
      </w:r>
      <w:r w:rsidR="002229F4" w:rsidRPr="00A70A7B">
        <w:rPr>
          <w:rFonts w:asciiTheme="majorBidi" w:hAnsiTheme="majorBidi" w:cstheme="majorBidi"/>
          <w:szCs w:val="24"/>
        </w:rPr>
        <w:t xml:space="preserve"> </w:t>
      </w:r>
      <w:r w:rsidRPr="00A70A7B">
        <w:rPr>
          <w:rFonts w:asciiTheme="majorBidi" w:hAnsiTheme="majorBidi" w:cstheme="majorBidi"/>
          <w:szCs w:val="24"/>
        </w:rPr>
        <w:t>why did you put me through all this trouble?</w:t>
      </w:r>
      <w:r w:rsidR="002229F4" w:rsidRPr="00A70A7B">
        <w:rPr>
          <w:rFonts w:asciiTheme="majorBidi" w:hAnsiTheme="majorBidi" w:cstheme="majorBidi"/>
          <w:szCs w:val="24"/>
        </w:rPr>
        <w:t xml:space="preserve"> </w:t>
      </w:r>
      <w:r w:rsidRPr="00A70A7B">
        <w:rPr>
          <w:rFonts w:asciiTheme="majorBidi" w:hAnsiTheme="majorBidi" w:cstheme="majorBidi"/>
          <w:szCs w:val="24"/>
        </w:rPr>
        <w:t>And the king was angry  at him</w:t>
      </w:r>
      <w:r w:rsidR="002229F4" w:rsidRPr="00A70A7B">
        <w:rPr>
          <w:rFonts w:asciiTheme="majorBidi" w:hAnsiTheme="majorBidi" w:cstheme="majorBidi"/>
          <w:szCs w:val="24"/>
        </w:rPr>
        <w:t xml:space="preserve"> </w:t>
      </w:r>
      <w:r w:rsidRPr="00A70A7B">
        <w:rPr>
          <w:rFonts w:asciiTheme="majorBidi" w:hAnsiTheme="majorBidi" w:cstheme="majorBidi"/>
          <w:szCs w:val="24"/>
        </w:rPr>
        <w:t>and decreed over him that he should not enter his palace.</w:t>
      </w:r>
    </w:p>
    <w:p w:rsidR="001B59A3" w:rsidRDefault="00C87A23" w:rsidP="00C81227">
      <w:pPr>
        <w:ind w:left="708"/>
        <w:jc w:val="both"/>
        <w:rPr>
          <w:rFonts w:asciiTheme="majorBidi" w:hAnsiTheme="majorBidi" w:cstheme="majorBidi"/>
        </w:rPr>
      </w:pPr>
      <w:r w:rsidRPr="00C87A23">
        <w:rPr>
          <w:rFonts w:asciiTheme="majorBidi" w:hAnsiTheme="majorBidi" w:cstheme="majorBidi"/>
          <w:b/>
          <w:bCs/>
        </w:rPr>
        <w:t>So</w:t>
      </w:r>
      <w:r w:rsidRPr="00C87A23">
        <w:rPr>
          <w:rFonts w:asciiTheme="majorBidi" w:hAnsiTheme="majorBidi" w:cstheme="majorBidi"/>
        </w:rPr>
        <w:t xml:space="preserve"> the Holy One, blessed be He, pressed Moses for six days</w:t>
      </w:r>
      <w:r w:rsidR="002229F4">
        <w:rPr>
          <w:rFonts w:asciiTheme="majorBidi" w:hAnsiTheme="majorBidi" w:cstheme="majorBidi"/>
        </w:rPr>
        <w:t xml:space="preserve"> </w:t>
      </w:r>
      <w:r w:rsidRPr="00C87A23">
        <w:rPr>
          <w:rFonts w:asciiTheme="majorBidi" w:hAnsiTheme="majorBidi" w:cstheme="majorBidi"/>
          <w:lang w:eastAsia="nl-NL" w:bidi="he-IL"/>
        </w:rPr>
        <w:t xml:space="preserve">and on the seventh he said to Him, </w:t>
      </w:r>
      <w:r w:rsidRPr="009E1AF7">
        <w:rPr>
          <w:rFonts w:asciiTheme="majorBidi" w:hAnsiTheme="majorBidi" w:cstheme="majorBidi"/>
          <w:i/>
          <w:iCs/>
          <w:lang w:eastAsia="nl-NL" w:bidi="he-IL"/>
        </w:rPr>
        <w:t>Make someone else Your agen</w:t>
      </w:r>
      <w:r w:rsidR="0074570D">
        <w:rPr>
          <w:rFonts w:asciiTheme="majorBidi" w:hAnsiTheme="majorBidi" w:cstheme="majorBidi"/>
          <w:i/>
          <w:iCs/>
          <w:lang w:eastAsia="nl-NL" w:bidi="he-IL"/>
        </w:rPr>
        <w:t>t</w:t>
      </w:r>
      <w:r w:rsidRPr="009E1AF7">
        <w:rPr>
          <w:rFonts w:asciiTheme="majorBidi" w:hAnsiTheme="majorBidi" w:cstheme="majorBidi"/>
          <w:i/>
          <w:iCs/>
          <w:lang w:eastAsia="nl-NL" w:bidi="he-IL"/>
        </w:rPr>
        <w:t xml:space="preserve">! </w:t>
      </w:r>
      <w:r w:rsidR="00135870">
        <w:rPr>
          <w:rFonts w:asciiTheme="majorBidi" w:hAnsiTheme="majorBidi" w:cstheme="majorBidi"/>
          <w:lang w:eastAsia="nl-NL" w:bidi="he-IL"/>
        </w:rPr>
        <w:t>(</w:t>
      </w:r>
      <w:proofErr w:type="spellStart"/>
      <w:r w:rsidRPr="00C87A23">
        <w:rPr>
          <w:rFonts w:asciiTheme="majorBidi" w:hAnsiTheme="majorBidi" w:cstheme="majorBidi"/>
          <w:lang w:eastAsia="nl-NL" w:bidi="he-IL"/>
        </w:rPr>
        <w:t>Exod</w:t>
      </w:r>
      <w:proofErr w:type="spellEnd"/>
      <w:r w:rsidRPr="00C87A23">
        <w:rPr>
          <w:rFonts w:asciiTheme="majorBidi" w:hAnsiTheme="majorBidi" w:cstheme="majorBidi"/>
          <w:lang w:eastAsia="nl-NL" w:bidi="he-IL"/>
        </w:rPr>
        <w:t xml:space="preserve"> 4:13)</w:t>
      </w:r>
      <w:r w:rsidR="002229F4">
        <w:rPr>
          <w:rFonts w:asciiTheme="majorBidi" w:hAnsiTheme="majorBidi" w:cstheme="majorBidi"/>
        </w:rPr>
        <w:t>.</w:t>
      </w:r>
      <w:r w:rsidR="002229F4" w:rsidRPr="00C87A23">
        <w:rPr>
          <w:rFonts w:asciiTheme="majorBidi" w:hAnsiTheme="majorBidi" w:cstheme="majorBidi"/>
        </w:rPr>
        <w:t xml:space="preserve"> </w:t>
      </w:r>
      <w:r w:rsidRPr="00C87A23">
        <w:rPr>
          <w:rFonts w:asciiTheme="majorBidi" w:hAnsiTheme="majorBidi" w:cstheme="majorBidi"/>
        </w:rPr>
        <w:t>The Holy One, blessed be He, swore over him that he would not enter the Land of Israel.</w:t>
      </w:r>
      <w:r w:rsidR="002229F4" w:rsidRPr="00C87A23">
        <w:rPr>
          <w:rFonts w:asciiTheme="majorBidi" w:hAnsiTheme="majorBidi" w:cstheme="majorBidi"/>
        </w:rPr>
        <w:t xml:space="preserve"> </w:t>
      </w:r>
      <w:r w:rsidRPr="00C87A23">
        <w:rPr>
          <w:rFonts w:asciiTheme="majorBidi" w:hAnsiTheme="majorBidi" w:cstheme="majorBidi"/>
        </w:rPr>
        <w:t>As is said:</w:t>
      </w:r>
      <w:r w:rsidRPr="009E1AF7">
        <w:rPr>
          <w:rFonts w:asciiTheme="majorBidi" w:hAnsiTheme="majorBidi" w:cstheme="majorBidi"/>
          <w:i/>
          <w:iCs/>
        </w:rPr>
        <w:t xml:space="preserve"> Because you did not trust Me enough to affirm my sanctity in the sight of the Israelite people, therefore you shall not lead this congregation into the land that I have given them </w:t>
      </w:r>
      <w:r w:rsidRPr="002229F4">
        <w:rPr>
          <w:rFonts w:asciiTheme="majorBidi" w:hAnsiTheme="majorBidi" w:cstheme="majorBidi"/>
        </w:rPr>
        <w:t>(</w:t>
      </w:r>
      <w:proofErr w:type="spellStart"/>
      <w:r w:rsidRPr="002229F4">
        <w:rPr>
          <w:rFonts w:asciiTheme="majorBidi" w:hAnsiTheme="majorBidi" w:cstheme="majorBidi"/>
        </w:rPr>
        <w:t>Num</w:t>
      </w:r>
      <w:proofErr w:type="spellEnd"/>
      <w:r w:rsidRPr="002229F4">
        <w:rPr>
          <w:rFonts w:asciiTheme="majorBidi" w:hAnsiTheme="majorBidi" w:cstheme="majorBidi"/>
        </w:rPr>
        <w:t xml:space="preserve"> 20:12 ).</w:t>
      </w:r>
    </w:p>
    <w:p w:rsidR="001B59A3" w:rsidRDefault="001B59A3" w:rsidP="00C81227">
      <w:pPr>
        <w:ind w:left="708"/>
        <w:jc w:val="both"/>
        <w:rPr>
          <w:rFonts w:asciiTheme="majorBidi" w:hAnsiTheme="majorBidi" w:cstheme="majorBidi"/>
        </w:rPr>
      </w:pPr>
    </w:p>
    <w:p w:rsidR="001B59A3" w:rsidRDefault="001B59A3" w:rsidP="00DB1C09">
      <w:pPr>
        <w:jc w:val="both"/>
        <w:rPr>
          <w:rFonts w:asciiTheme="majorBidi" w:hAnsiTheme="majorBidi" w:cstheme="majorBidi"/>
          <w:lang w:eastAsia="nl-NL"/>
        </w:rPr>
      </w:pPr>
      <w:r>
        <w:rPr>
          <w:rFonts w:asciiTheme="majorBidi" w:hAnsiTheme="majorBidi" w:cstheme="majorBidi"/>
          <w:lang w:eastAsia="nl-NL"/>
        </w:rPr>
        <w:lastRenderedPageBreak/>
        <w:t xml:space="preserve">A very brief word about rabbinic parables may be due first. As a rule, a rabbinic parable consists of two parts, the parable, called </w:t>
      </w:r>
      <w:proofErr w:type="spellStart"/>
      <w:r>
        <w:rPr>
          <w:rFonts w:asciiTheme="majorBidi" w:hAnsiTheme="majorBidi" w:cstheme="majorBidi"/>
          <w:lang w:eastAsia="nl-NL"/>
        </w:rPr>
        <w:t>mashal</w:t>
      </w:r>
      <w:proofErr w:type="spellEnd"/>
      <w:r>
        <w:rPr>
          <w:rFonts w:asciiTheme="majorBidi" w:hAnsiTheme="majorBidi" w:cstheme="majorBidi"/>
          <w:lang w:eastAsia="nl-NL"/>
        </w:rPr>
        <w:t xml:space="preserve">; and its application, called </w:t>
      </w:r>
      <w:proofErr w:type="spellStart"/>
      <w:r>
        <w:rPr>
          <w:rFonts w:asciiTheme="majorBidi" w:hAnsiTheme="majorBidi" w:cstheme="majorBidi"/>
          <w:lang w:eastAsia="nl-NL"/>
        </w:rPr>
        <w:t>nimshal</w:t>
      </w:r>
      <w:proofErr w:type="spellEnd"/>
      <w:r>
        <w:rPr>
          <w:rFonts w:asciiTheme="majorBidi" w:hAnsiTheme="majorBidi" w:cstheme="majorBidi"/>
          <w:lang w:eastAsia="nl-NL"/>
        </w:rPr>
        <w:t>. Both are introduced with stereotypical formulae. I have marked these in the text for easy recognition.</w:t>
      </w:r>
      <w:r w:rsidR="00483342">
        <w:rPr>
          <w:rFonts w:asciiTheme="majorBidi" w:hAnsiTheme="majorBidi" w:cstheme="majorBidi"/>
          <w:lang w:eastAsia="nl-NL"/>
        </w:rPr>
        <w:t xml:space="preserve"> Since the parable is part of a midrash, the biblical verse or verses that are the focus of the commentary </w:t>
      </w:r>
      <w:r w:rsidR="008A5A45">
        <w:rPr>
          <w:rFonts w:asciiTheme="majorBidi" w:hAnsiTheme="majorBidi" w:cstheme="majorBidi"/>
          <w:lang w:eastAsia="nl-NL"/>
        </w:rPr>
        <w:t>are</w:t>
      </w:r>
      <w:r w:rsidR="00483342">
        <w:rPr>
          <w:rFonts w:asciiTheme="majorBidi" w:hAnsiTheme="majorBidi" w:cstheme="majorBidi"/>
          <w:lang w:eastAsia="nl-NL"/>
        </w:rPr>
        <w:t xml:space="preserve"> first quoted. We call this the base text: in this case this </w:t>
      </w:r>
      <w:r w:rsidR="008A5A45">
        <w:rPr>
          <w:rFonts w:asciiTheme="majorBidi" w:hAnsiTheme="majorBidi" w:cstheme="majorBidi"/>
          <w:lang w:eastAsia="nl-NL"/>
        </w:rPr>
        <w:t xml:space="preserve">is </w:t>
      </w:r>
      <w:r w:rsidR="00483342">
        <w:rPr>
          <w:rFonts w:asciiTheme="majorBidi" w:hAnsiTheme="majorBidi" w:cstheme="majorBidi"/>
          <w:lang w:eastAsia="nl-NL"/>
        </w:rPr>
        <w:t xml:space="preserve">Exodus 4:10-13. Often, as in this case, there is a piece of midrash before the </w:t>
      </w:r>
      <w:proofErr w:type="spellStart"/>
      <w:r w:rsidR="00483342">
        <w:rPr>
          <w:rFonts w:asciiTheme="majorBidi" w:hAnsiTheme="majorBidi" w:cstheme="majorBidi"/>
          <w:lang w:eastAsia="nl-NL"/>
        </w:rPr>
        <w:t>mashal</w:t>
      </w:r>
      <w:proofErr w:type="spellEnd"/>
      <w:r w:rsidR="00483342">
        <w:rPr>
          <w:rFonts w:asciiTheme="majorBidi" w:hAnsiTheme="majorBidi" w:cstheme="majorBidi"/>
          <w:lang w:eastAsia="nl-NL"/>
        </w:rPr>
        <w:t xml:space="preserve">. The </w:t>
      </w:r>
      <w:proofErr w:type="spellStart"/>
      <w:r w:rsidR="00483342">
        <w:rPr>
          <w:rFonts w:asciiTheme="majorBidi" w:hAnsiTheme="majorBidi" w:cstheme="majorBidi"/>
          <w:lang w:eastAsia="nl-NL"/>
        </w:rPr>
        <w:t>mashal</w:t>
      </w:r>
      <w:proofErr w:type="spellEnd"/>
      <w:r w:rsidR="00483342">
        <w:rPr>
          <w:rFonts w:asciiTheme="majorBidi" w:hAnsiTheme="majorBidi" w:cstheme="majorBidi"/>
          <w:lang w:eastAsia="nl-NL"/>
        </w:rPr>
        <w:t xml:space="preserve"> is as a rule a ficti</w:t>
      </w:r>
      <w:r w:rsidR="0074570D">
        <w:rPr>
          <w:rFonts w:asciiTheme="majorBidi" w:hAnsiTheme="majorBidi" w:cstheme="majorBidi"/>
          <w:lang w:eastAsia="nl-NL"/>
        </w:rPr>
        <w:t>onal</w:t>
      </w:r>
      <w:r w:rsidR="00483342">
        <w:rPr>
          <w:rFonts w:asciiTheme="majorBidi" w:hAnsiTheme="majorBidi" w:cstheme="majorBidi"/>
          <w:lang w:eastAsia="nl-NL"/>
        </w:rPr>
        <w:t xml:space="preserve"> story, usually with stereotypical characters such as a king</w:t>
      </w:r>
      <w:r w:rsidR="00FE66B1">
        <w:rPr>
          <w:rFonts w:asciiTheme="majorBidi" w:hAnsiTheme="majorBidi" w:cstheme="majorBidi"/>
          <w:lang w:eastAsia="nl-NL"/>
        </w:rPr>
        <w:t xml:space="preserve"> (who stand for God)</w:t>
      </w:r>
      <w:r w:rsidR="00483342">
        <w:rPr>
          <w:rFonts w:asciiTheme="majorBidi" w:hAnsiTheme="majorBidi" w:cstheme="majorBidi"/>
          <w:lang w:eastAsia="nl-NL"/>
        </w:rPr>
        <w:t xml:space="preserve">, </w:t>
      </w:r>
      <w:r w:rsidR="00FE66B1">
        <w:rPr>
          <w:rFonts w:asciiTheme="majorBidi" w:hAnsiTheme="majorBidi" w:cstheme="majorBidi"/>
          <w:lang w:eastAsia="nl-NL"/>
        </w:rPr>
        <w:t xml:space="preserve">and </w:t>
      </w:r>
      <w:r w:rsidR="00483342">
        <w:rPr>
          <w:rFonts w:asciiTheme="majorBidi" w:hAnsiTheme="majorBidi" w:cstheme="majorBidi"/>
          <w:lang w:eastAsia="nl-NL"/>
        </w:rPr>
        <w:t>his son, or his servant</w:t>
      </w:r>
      <w:r w:rsidR="00FE66B1">
        <w:rPr>
          <w:rFonts w:asciiTheme="majorBidi" w:hAnsiTheme="majorBidi" w:cstheme="majorBidi"/>
          <w:lang w:eastAsia="nl-NL"/>
        </w:rPr>
        <w:t xml:space="preserve"> (who in this case, stand for Moses)</w:t>
      </w:r>
      <w:r w:rsidR="00483342">
        <w:rPr>
          <w:rFonts w:asciiTheme="majorBidi" w:hAnsiTheme="majorBidi" w:cstheme="majorBidi"/>
          <w:lang w:eastAsia="nl-NL"/>
        </w:rPr>
        <w:t xml:space="preserve">. The </w:t>
      </w:r>
      <w:proofErr w:type="spellStart"/>
      <w:r w:rsidR="00483342">
        <w:rPr>
          <w:rFonts w:asciiTheme="majorBidi" w:hAnsiTheme="majorBidi" w:cstheme="majorBidi"/>
          <w:lang w:eastAsia="nl-NL"/>
        </w:rPr>
        <w:t>nimshal</w:t>
      </w:r>
      <w:proofErr w:type="spellEnd"/>
      <w:r w:rsidR="00483342">
        <w:rPr>
          <w:rFonts w:asciiTheme="majorBidi" w:hAnsiTheme="majorBidi" w:cstheme="majorBidi"/>
          <w:lang w:eastAsia="nl-NL"/>
        </w:rPr>
        <w:t xml:space="preserve">, the application, brings the focus back to the biblical base </w:t>
      </w:r>
      <w:r w:rsidR="00177B45">
        <w:rPr>
          <w:rFonts w:asciiTheme="majorBidi" w:hAnsiTheme="majorBidi" w:cstheme="majorBidi"/>
          <w:lang w:eastAsia="nl-NL"/>
        </w:rPr>
        <w:t>text</w:t>
      </w:r>
      <w:r w:rsidR="00483342">
        <w:rPr>
          <w:rFonts w:asciiTheme="majorBidi" w:hAnsiTheme="majorBidi" w:cstheme="majorBidi"/>
          <w:lang w:eastAsia="nl-NL"/>
        </w:rPr>
        <w:t>, such as is the case her also.</w:t>
      </w:r>
    </w:p>
    <w:p w:rsidR="001B59A3" w:rsidRDefault="001B59A3" w:rsidP="00DB1C09">
      <w:pPr>
        <w:jc w:val="both"/>
        <w:rPr>
          <w:rFonts w:asciiTheme="majorBidi" w:hAnsiTheme="majorBidi" w:cstheme="majorBidi"/>
          <w:lang w:eastAsia="nl-NL"/>
        </w:rPr>
      </w:pPr>
    </w:p>
    <w:p w:rsidR="001B59A3" w:rsidRDefault="00913708" w:rsidP="00DB1C09">
      <w:pPr>
        <w:jc w:val="both"/>
        <w:rPr>
          <w:rFonts w:asciiTheme="majorBidi" w:hAnsiTheme="majorBidi" w:cstheme="majorBidi"/>
          <w:lang w:eastAsia="nl-NL"/>
        </w:rPr>
      </w:pPr>
      <w:r>
        <w:rPr>
          <w:rFonts w:asciiTheme="majorBidi" w:hAnsiTheme="majorBidi" w:cstheme="majorBidi"/>
          <w:lang w:eastAsia="nl-NL"/>
        </w:rPr>
        <w:t>The base text Exodus 4:10-13</w:t>
      </w:r>
      <w:r w:rsidR="0074570D">
        <w:rPr>
          <w:rFonts w:asciiTheme="majorBidi" w:hAnsiTheme="majorBidi" w:cstheme="majorBidi"/>
          <w:lang w:eastAsia="nl-NL"/>
        </w:rPr>
        <w:t xml:space="preserve"> is </w:t>
      </w:r>
      <w:r>
        <w:rPr>
          <w:rFonts w:asciiTheme="majorBidi" w:hAnsiTheme="majorBidi" w:cstheme="majorBidi"/>
          <w:lang w:eastAsia="nl-NL"/>
        </w:rPr>
        <w:t xml:space="preserve">quoted in the beginning of the </w:t>
      </w:r>
      <w:r w:rsidR="0074570D">
        <w:rPr>
          <w:rFonts w:asciiTheme="majorBidi" w:hAnsiTheme="majorBidi" w:cstheme="majorBidi"/>
          <w:lang w:eastAsia="nl-NL"/>
        </w:rPr>
        <w:t>passage</w:t>
      </w:r>
      <w:r>
        <w:rPr>
          <w:rFonts w:asciiTheme="majorBidi" w:hAnsiTheme="majorBidi" w:cstheme="majorBidi"/>
          <w:lang w:eastAsia="nl-NL"/>
        </w:rPr>
        <w:t xml:space="preserve">. Because of the repeated </w:t>
      </w:r>
      <w:r w:rsidR="0074570D">
        <w:rPr>
          <w:rFonts w:asciiTheme="majorBidi" w:hAnsiTheme="majorBidi" w:cstheme="majorBidi"/>
          <w:lang w:eastAsia="nl-NL"/>
        </w:rPr>
        <w:t>hesitations</w:t>
      </w:r>
      <w:r>
        <w:rPr>
          <w:rFonts w:asciiTheme="majorBidi" w:hAnsiTheme="majorBidi" w:cstheme="majorBidi"/>
          <w:lang w:eastAsia="nl-NL"/>
        </w:rPr>
        <w:t xml:space="preserve"> of Moses, the midrash concludes that God was pressing Moses for </w:t>
      </w:r>
      <w:proofErr w:type="spellStart"/>
      <w:r w:rsidR="00135870">
        <w:rPr>
          <w:rFonts w:asciiTheme="majorBidi" w:hAnsiTheme="majorBidi" w:cstheme="majorBidi"/>
          <w:lang w:eastAsia="nl-NL"/>
        </w:rPr>
        <w:t>six</w:t>
      </w:r>
      <w:r>
        <w:rPr>
          <w:rFonts w:asciiTheme="majorBidi" w:hAnsiTheme="majorBidi" w:cstheme="majorBidi"/>
          <w:lang w:eastAsia="nl-NL"/>
        </w:rPr>
        <w:t>days</w:t>
      </w:r>
      <w:proofErr w:type="spellEnd"/>
      <w:r>
        <w:rPr>
          <w:rFonts w:asciiTheme="majorBidi" w:hAnsiTheme="majorBidi" w:cstheme="majorBidi"/>
          <w:lang w:eastAsia="nl-NL"/>
        </w:rPr>
        <w:t>.</w:t>
      </w:r>
      <w:r w:rsidR="00177B45">
        <w:rPr>
          <w:rFonts w:asciiTheme="majorBidi" w:hAnsiTheme="majorBidi" w:cstheme="majorBidi"/>
          <w:lang w:eastAsia="nl-NL"/>
        </w:rPr>
        <w:t xml:space="preserve"> This is not stated in the Bible: this is typical </w:t>
      </w:r>
      <w:proofErr w:type="spellStart"/>
      <w:r w:rsidR="00177B45">
        <w:rPr>
          <w:rFonts w:asciiTheme="majorBidi" w:hAnsiTheme="majorBidi" w:cstheme="majorBidi"/>
          <w:lang w:eastAsia="nl-NL"/>
        </w:rPr>
        <w:t>midrashic</w:t>
      </w:r>
      <w:proofErr w:type="spellEnd"/>
      <w:r w:rsidR="00177B45">
        <w:rPr>
          <w:rFonts w:asciiTheme="majorBidi" w:hAnsiTheme="majorBidi" w:cstheme="majorBidi"/>
          <w:lang w:eastAsia="nl-NL"/>
        </w:rPr>
        <w:t xml:space="preserve"> gap-filling.</w:t>
      </w:r>
    </w:p>
    <w:p w:rsidR="00913708" w:rsidRDefault="00DB1C09" w:rsidP="00483342">
      <w:pPr>
        <w:jc w:val="both"/>
        <w:rPr>
          <w:rFonts w:asciiTheme="majorBidi" w:hAnsiTheme="majorBidi" w:cstheme="majorBidi"/>
          <w:lang w:eastAsia="nl-NL"/>
        </w:rPr>
      </w:pPr>
      <w:r>
        <w:rPr>
          <w:rFonts w:asciiTheme="majorBidi" w:hAnsiTheme="majorBidi" w:cstheme="majorBidi"/>
          <w:lang w:eastAsia="nl-NL"/>
        </w:rPr>
        <w:t xml:space="preserve">The comparison in the </w:t>
      </w:r>
      <w:proofErr w:type="spellStart"/>
      <w:r>
        <w:rPr>
          <w:rFonts w:asciiTheme="majorBidi" w:hAnsiTheme="majorBidi" w:cstheme="majorBidi"/>
          <w:lang w:eastAsia="nl-NL"/>
        </w:rPr>
        <w:t>mashal</w:t>
      </w:r>
      <w:proofErr w:type="spellEnd"/>
      <w:r>
        <w:rPr>
          <w:rFonts w:asciiTheme="majorBidi" w:hAnsiTheme="majorBidi" w:cstheme="majorBidi"/>
          <w:lang w:eastAsia="nl-NL"/>
        </w:rPr>
        <w:t xml:space="preserve"> is rather straightforward: Moses is compared to a beloved servant</w:t>
      </w:r>
      <w:r>
        <w:rPr>
          <w:rFonts w:asciiTheme="majorBidi" w:hAnsiTheme="majorBidi" w:cstheme="majorBidi"/>
          <w:lang w:eastAsia="nl-NL"/>
        </w:rPr>
        <w:fldChar w:fldCharType="begin"/>
      </w:r>
      <w:r>
        <w:instrText xml:space="preserve"> XE "</w:instrText>
      </w:r>
      <w:r>
        <w:rPr>
          <w:rFonts w:asciiTheme="majorBidi" w:hAnsiTheme="majorBidi" w:cstheme="majorBidi"/>
          <w:szCs w:val="24"/>
        </w:rPr>
        <w:instrText>servant</w:instrText>
      </w:r>
      <w:r>
        <w:instrText xml:space="preserve">" </w:instrText>
      </w:r>
      <w:r>
        <w:rPr>
          <w:rFonts w:asciiTheme="majorBidi" w:hAnsiTheme="majorBidi" w:cstheme="majorBidi"/>
          <w:lang w:eastAsia="nl-NL"/>
        </w:rPr>
        <w:fldChar w:fldCharType="end"/>
      </w:r>
      <w:r>
        <w:rPr>
          <w:rFonts w:asciiTheme="majorBidi" w:hAnsiTheme="majorBidi" w:cstheme="majorBidi"/>
          <w:lang w:eastAsia="nl-NL"/>
        </w:rPr>
        <w:t xml:space="preserve"> who is chosen by the king</w:t>
      </w:r>
      <w:r>
        <w:rPr>
          <w:rFonts w:asciiTheme="majorBidi" w:hAnsiTheme="majorBidi" w:cstheme="majorBidi"/>
          <w:lang w:eastAsia="nl-NL"/>
        </w:rPr>
        <w:fldChar w:fldCharType="begin"/>
      </w:r>
      <w:r>
        <w:instrText xml:space="preserve"> XE "</w:instrText>
      </w:r>
      <w:r>
        <w:rPr>
          <w:rFonts w:asciiTheme="majorBidi" w:hAnsiTheme="majorBidi" w:cstheme="majorBidi"/>
          <w:szCs w:val="24"/>
        </w:rPr>
        <w:instrText>king</w:instrText>
      </w:r>
      <w:r>
        <w:instrText xml:space="preserve">" </w:instrText>
      </w:r>
      <w:r>
        <w:rPr>
          <w:rFonts w:asciiTheme="majorBidi" w:hAnsiTheme="majorBidi" w:cstheme="majorBidi"/>
          <w:lang w:eastAsia="nl-NL"/>
        </w:rPr>
        <w:fldChar w:fldCharType="end"/>
      </w:r>
      <w:r>
        <w:rPr>
          <w:rFonts w:asciiTheme="majorBidi" w:hAnsiTheme="majorBidi" w:cstheme="majorBidi"/>
          <w:lang w:eastAsia="nl-NL"/>
        </w:rPr>
        <w:t xml:space="preserve"> to administer his household but, after a tour of the property, refuses to take up the job because he ‘cannot do it’. The king is angry</w:t>
      </w:r>
      <w:r>
        <w:rPr>
          <w:rFonts w:asciiTheme="majorBidi" w:hAnsiTheme="majorBidi" w:cstheme="majorBidi"/>
          <w:lang w:eastAsia="nl-NL"/>
        </w:rPr>
        <w:fldChar w:fldCharType="begin"/>
      </w:r>
      <w:r>
        <w:instrText xml:space="preserve"> XE "</w:instrText>
      </w:r>
      <w:r>
        <w:rPr>
          <w:rFonts w:asciiTheme="majorBidi" w:hAnsiTheme="majorBidi" w:cstheme="majorBidi"/>
          <w:szCs w:val="24"/>
        </w:rPr>
        <w:instrText>angry</w:instrText>
      </w:r>
      <w:r>
        <w:instrText xml:space="preserve">" </w:instrText>
      </w:r>
      <w:r>
        <w:rPr>
          <w:rFonts w:asciiTheme="majorBidi" w:hAnsiTheme="majorBidi" w:cstheme="majorBidi"/>
          <w:lang w:eastAsia="nl-NL"/>
        </w:rPr>
        <w:fldChar w:fldCharType="end"/>
      </w:r>
      <w:r>
        <w:rPr>
          <w:rFonts w:asciiTheme="majorBidi" w:hAnsiTheme="majorBidi" w:cstheme="majorBidi"/>
          <w:lang w:eastAsia="nl-NL"/>
        </w:rPr>
        <w:t xml:space="preserve"> because he has put in time and effort to prepare the servant for the job. Therefore he forbids the servant to enter his palace</w:t>
      </w:r>
      <w:r>
        <w:rPr>
          <w:rFonts w:asciiTheme="majorBidi" w:hAnsiTheme="majorBidi" w:cstheme="majorBidi"/>
          <w:lang w:eastAsia="nl-NL"/>
        </w:rPr>
        <w:fldChar w:fldCharType="begin"/>
      </w:r>
      <w:r>
        <w:instrText xml:space="preserve"> XE "</w:instrText>
      </w:r>
      <w:r>
        <w:rPr>
          <w:rFonts w:asciiTheme="majorBidi" w:hAnsiTheme="majorBidi" w:cstheme="majorBidi"/>
          <w:szCs w:val="24"/>
        </w:rPr>
        <w:instrText>palace</w:instrText>
      </w:r>
      <w:r>
        <w:instrText xml:space="preserve">" </w:instrText>
      </w:r>
      <w:r>
        <w:rPr>
          <w:rFonts w:asciiTheme="majorBidi" w:hAnsiTheme="majorBidi" w:cstheme="majorBidi"/>
          <w:lang w:eastAsia="nl-NL"/>
        </w:rPr>
        <w:fldChar w:fldCharType="end"/>
      </w:r>
      <w:r>
        <w:rPr>
          <w:rFonts w:asciiTheme="majorBidi" w:hAnsiTheme="majorBidi" w:cstheme="majorBidi"/>
          <w:lang w:eastAsia="nl-NL"/>
        </w:rPr>
        <w:t xml:space="preserve">. </w:t>
      </w:r>
    </w:p>
    <w:p w:rsidR="00135870" w:rsidRDefault="00135870" w:rsidP="00483342">
      <w:pPr>
        <w:jc w:val="both"/>
        <w:rPr>
          <w:rFonts w:asciiTheme="majorBidi" w:hAnsiTheme="majorBidi" w:cstheme="majorBidi"/>
          <w:lang w:eastAsia="nl-NL"/>
        </w:rPr>
      </w:pPr>
    </w:p>
    <w:p w:rsidR="00DB1C09" w:rsidRDefault="00DB1C09" w:rsidP="00483342">
      <w:pPr>
        <w:jc w:val="both"/>
        <w:rPr>
          <w:rFonts w:asciiTheme="majorBidi" w:hAnsiTheme="majorBidi" w:cstheme="majorBidi"/>
          <w:lang w:eastAsia="nl-NL"/>
        </w:rPr>
      </w:pPr>
      <w:r>
        <w:rPr>
          <w:rFonts w:asciiTheme="majorBidi" w:hAnsiTheme="majorBidi" w:cstheme="majorBidi"/>
          <w:lang w:eastAsia="nl-NL"/>
        </w:rPr>
        <w:t xml:space="preserve">In the </w:t>
      </w:r>
      <w:proofErr w:type="spellStart"/>
      <w:r>
        <w:rPr>
          <w:rFonts w:asciiTheme="majorBidi" w:hAnsiTheme="majorBidi" w:cstheme="majorBidi"/>
          <w:lang w:eastAsia="nl-NL"/>
        </w:rPr>
        <w:t>nimshal</w:t>
      </w:r>
      <w:proofErr w:type="spellEnd"/>
      <w:r>
        <w:rPr>
          <w:rFonts w:asciiTheme="majorBidi" w:hAnsiTheme="majorBidi" w:cstheme="majorBidi"/>
          <w:lang w:eastAsia="nl-NL"/>
        </w:rPr>
        <w:t xml:space="preserve">, this is reverted </w:t>
      </w:r>
      <w:r w:rsidR="00913708">
        <w:rPr>
          <w:rFonts w:asciiTheme="majorBidi" w:hAnsiTheme="majorBidi" w:cstheme="majorBidi"/>
          <w:lang w:eastAsia="nl-NL"/>
        </w:rPr>
        <w:t xml:space="preserve">again </w:t>
      </w:r>
      <w:r>
        <w:rPr>
          <w:rFonts w:asciiTheme="majorBidi" w:hAnsiTheme="majorBidi" w:cstheme="majorBidi"/>
          <w:lang w:eastAsia="nl-NL"/>
        </w:rPr>
        <w:t>to the relationship between God and Moses. Because Moses initially refuses to be God’s agent</w:t>
      </w:r>
      <w:r>
        <w:rPr>
          <w:rFonts w:asciiTheme="majorBidi" w:hAnsiTheme="majorBidi" w:cstheme="majorBidi"/>
          <w:lang w:eastAsia="nl-NL"/>
        </w:rPr>
        <w:fldChar w:fldCharType="begin"/>
      </w:r>
      <w:r>
        <w:instrText xml:space="preserve"> XE "</w:instrText>
      </w:r>
      <w:r>
        <w:rPr>
          <w:rFonts w:asciiTheme="majorBidi" w:hAnsiTheme="majorBidi" w:cstheme="majorBidi"/>
          <w:lang w:eastAsia="nl-NL"/>
        </w:rPr>
        <w:instrText>agent:</w:instrText>
      </w:r>
      <w:r>
        <w:instrText xml:space="preserve">God's" </w:instrText>
      </w:r>
      <w:r>
        <w:rPr>
          <w:rFonts w:asciiTheme="majorBidi" w:hAnsiTheme="majorBidi" w:cstheme="majorBidi"/>
          <w:lang w:eastAsia="nl-NL"/>
        </w:rPr>
        <w:fldChar w:fldCharType="end"/>
      </w:r>
      <w:r>
        <w:rPr>
          <w:rFonts w:asciiTheme="majorBidi" w:hAnsiTheme="majorBidi" w:cstheme="majorBidi"/>
          <w:lang w:eastAsia="nl-NL"/>
        </w:rPr>
        <w:t xml:space="preserve"> (</w:t>
      </w:r>
      <w:proofErr w:type="spellStart"/>
      <w:r>
        <w:rPr>
          <w:rFonts w:asciiTheme="majorBidi" w:hAnsiTheme="majorBidi" w:cstheme="majorBidi"/>
          <w:lang w:eastAsia="nl-NL"/>
        </w:rPr>
        <w:t>Exod</w:t>
      </w:r>
      <w:proofErr w:type="spellEnd"/>
      <w:r>
        <w:rPr>
          <w:rFonts w:asciiTheme="majorBidi" w:hAnsiTheme="majorBidi" w:cstheme="majorBidi"/>
          <w:lang w:eastAsia="nl-NL"/>
        </w:rPr>
        <w:t xml:space="preserve"> 4:13), he will not be allowed to enter the land.</w:t>
      </w:r>
    </w:p>
    <w:p w:rsidR="00DB1C09" w:rsidRDefault="00DB1C09" w:rsidP="002728C6">
      <w:pPr>
        <w:ind w:firstLine="708"/>
        <w:jc w:val="both"/>
        <w:rPr>
          <w:rFonts w:asciiTheme="majorBidi" w:hAnsiTheme="majorBidi" w:cstheme="majorBidi"/>
          <w:i/>
          <w:iCs/>
          <w:lang w:eastAsia="nl-NL"/>
        </w:rPr>
      </w:pPr>
      <w:r>
        <w:rPr>
          <w:rFonts w:asciiTheme="majorBidi" w:hAnsiTheme="majorBidi" w:cstheme="majorBidi"/>
          <w:lang w:eastAsia="nl-NL"/>
        </w:rPr>
        <w:t xml:space="preserve">The interpretation offered by the </w:t>
      </w:r>
      <w:proofErr w:type="spellStart"/>
      <w:r>
        <w:rPr>
          <w:rFonts w:asciiTheme="majorBidi" w:hAnsiTheme="majorBidi" w:cstheme="majorBidi"/>
          <w:lang w:eastAsia="nl-NL"/>
        </w:rPr>
        <w:t>mashal</w:t>
      </w:r>
      <w:proofErr w:type="spellEnd"/>
      <w:r>
        <w:rPr>
          <w:rFonts w:asciiTheme="majorBidi" w:hAnsiTheme="majorBidi" w:cstheme="majorBidi"/>
          <w:lang w:eastAsia="nl-NL"/>
        </w:rPr>
        <w:t xml:space="preserve">, and especially the </w:t>
      </w:r>
      <w:proofErr w:type="spellStart"/>
      <w:r>
        <w:rPr>
          <w:rFonts w:asciiTheme="majorBidi" w:hAnsiTheme="majorBidi" w:cstheme="majorBidi"/>
          <w:lang w:eastAsia="nl-NL"/>
        </w:rPr>
        <w:t>nimshal</w:t>
      </w:r>
      <w:proofErr w:type="spellEnd"/>
      <w:r>
        <w:rPr>
          <w:rFonts w:asciiTheme="majorBidi" w:hAnsiTheme="majorBidi" w:cstheme="majorBidi"/>
          <w:lang w:eastAsia="nl-NL"/>
        </w:rPr>
        <w:t>, adds something to the biblical text: in the Bible, Moses</w:t>
      </w:r>
      <w:r>
        <w:rPr>
          <w:rFonts w:asciiTheme="majorBidi" w:hAnsiTheme="majorBidi" w:cstheme="majorBidi"/>
          <w:lang w:eastAsia="nl-NL"/>
        </w:rPr>
        <w:fldChar w:fldCharType="begin"/>
      </w:r>
      <w:r>
        <w:instrText xml:space="preserve"> XE "</w:instrText>
      </w:r>
      <w:r>
        <w:rPr>
          <w:rFonts w:asciiTheme="majorBidi" w:hAnsiTheme="majorBidi" w:cstheme="majorBidi"/>
        </w:rPr>
        <w:instrText>Moses</w:instrText>
      </w:r>
      <w:r>
        <w:instrText xml:space="preserve">" </w:instrText>
      </w:r>
      <w:r>
        <w:rPr>
          <w:rFonts w:asciiTheme="majorBidi" w:hAnsiTheme="majorBidi" w:cstheme="majorBidi"/>
          <w:lang w:eastAsia="nl-NL"/>
        </w:rPr>
        <w:fldChar w:fldCharType="end"/>
      </w:r>
      <w:r>
        <w:rPr>
          <w:rFonts w:asciiTheme="majorBidi" w:hAnsiTheme="majorBidi" w:cstheme="majorBidi"/>
          <w:lang w:eastAsia="nl-NL"/>
        </w:rPr>
        <w:t xml:space="preserve">’ initial refusing to be the representative of his people is never adduced as the reason </w:t>
      </w:r>
      <w:r w:rsidRPr="00135870">
        <w:rPr>
          <w:rFonts w:asciiTheme="majorBidi" w:hAnsiTheme="majorBidi" w:cstheme="majorBidi"/>
          <w:lang w:eastAsia="nl-NL"/>
        </w:rPr>
        <w:t xml:space="preserve">that he </w:t>
      </w:r>
      <w:r w:rsidR="002728C6" w:rsidRPr="00135870">
        <w:rPr>
          <w:rFonts w:asciiTheme="majorBidi" w:hAnsiTheme="majorBidi" w:cstheme="majorBidi"/>
          <w:lang w:eastAsia="nl-NL"/>
        </w:rPr>
        <w:t>will</w:t>
      </w:r>
      <w:r w:rsidRPr="00135870">
        <w:rPr>
          <w:rFonts w:asciiTheme="majorBidi" w:hAnsiTheme="majorBidi" w:cstheme="majorBidi"/>
          <w:lang w:eastAsia="nl-NL"/>
        </w:rPr>
        <w:t xml:space="preserve"> not </w:t>
      </w:r>
      <w:r w:rsidR="0074570D" w:rsidRPr="00135870">
        <w:rPr>
          <w:rFonts w:asciiTheme="majorBidi" w:hAnsiTheme="majorBidi" w:cstheme="majorBidi"/>
          <w:lang w:eastAsia="nl-NL"/>
        </w:rPr>
        <w:t xml:space="preserve">be </w:t>
      </w:r>
      <w:r w:rsidRPr="00135870">
        <w:rPr>
          <w:rFonts w:asciiTheme="majorBidi" w:hAnsiTheme="majorBidi" w:cstheme="majorBidi"/>
          <w:lang w:eastAsia="nl-NL"/>
        </w:rPr>
        <w:t>allowed to enter the land</w:t>
      </w:r>
      <w:r>
        <w:rPr>
          <w:rFonts w:asciiTheme="majorBidi" w:hAnsiTheme="majorBidi" w:cstheme="majorBidi"/>
          <w:lang w:eastAsia="nl-NL"/>
        </w:rPr>
        <w:t>. Rather, other reasons are given such as Moses’ (ambiguous) reaction to the people in Numbers 20:10</w:t>
      </w:r>
      <w:r>
        <w:rPr>
          <w:rFonts w:asciiTheme="majorBidi" w:hAnsiTheme="majorBidi" w:cstheme="majorBidi"/>
          <w:lang w:eastAsia="nl-NL"/>
        </w:rPr>
        <w:fldChar w:fldCharType="begin"/>
      </w:r>
      <w:r>
        <w:instrText xml:space="preserve"> TA \l "</w:instrText>
      </w:r>
      <w:r>
        <w:rPr>
          <w:rFonts w:asciiTheme="majorBidi" w:hAnsiTheme="majorBidi" w:cstheme="majorBidi"/>
          <w:lang w:eastAsia="nl-NL"/>
        </w:rPr>
        <w:instrText>20:10</w:instrText>
      </w:r>
      <w:r>
        <w:instrText xml:space="preserve">" \s "Num 20:10" \c 4 </w:instrText>
      </w:r>
      <w:r>
        <w:rPr>
          <w:rFonts w:asciiTheme="majorBidi" w:hAnsiTheme="majorBidi" w:cstheme="majorBidi"/>
          <w:lang w:eastAsia="nl-NL"/>
        </w:rPr>
        <w:fldChar w:fldCharType="end"/>
      </w:r>
      <w:r>
        <w:rPr>
          <w:rFonts w:asciiTheme="majorBidi" w:hAnsiTheme="majorBidi" w:cstheme="majorBidi"/>
          <w:lang w:eastAsia="nl-NL"/>
        </w:rPr>
        <w:t xml:space="preserve"> when he is about to strike a rock to bring out water</w:t>
      </w:r>
      <w:r>
        <w:rPr>
          <w:rFonts w:asciiTheme="majorBidi" w:hAnsiTheme="majorBidi" w:cstheme="majorBidi"/>
          <w:lang w:eastAsia="nl-NL"/>
        </w:rPr>
        <w:fldChar w:fldCharType="begin"/>
      </w:r>
      <w:r>
        <w:instrText xml:space="preserve"> XE "</w:instrText>
      </w:r>
      <w:r>
        <w:rPr>
          <w:rFonts w:asciiTheme="majorBidi" w:hAnsiTheme="majorBidi" w:cstheme="majorBidi"/>
        </w:rPr>
        <w:instrText>water</w:instrText>
      </w:r>
      <w:r>
        <w:instrText xml:space="preserve">" </w:instrText>
      </w:r>
      <w:r>
        <w:rPr>
          <w:rFonts w:asciiTheme="majorBidi" w:hAnsiTheme="majorBidi" w:cstheme="majorBidi"/>
          <w:lang w:eastAsia="nl-NL"/>
        </w:rPr>
        <w:fldChar w:fldCharType="end"/>
      </w:r>
      <w:r>
        <w:rPr>
          <w:rFonts w:asciiTheme="majorBidi" w:hAnsiTheme="majorBidi" w:cstheme="majorBidi"/>
          <w:lang w:eastAsia="nl-NL"/>
        </w:rPr>
        <w:t xml:space="preserve"> on God’s command</w:t>
      </w:r>
      <w:r w:rsidR="002728C6">
        <w:rPr>
          <w:rFonts w:asciiTheme="majorBidi" w:hAnsiTheme="majorBidi" w:cstheme="majorBidi"/>
          <w:lang w:eastAsia="nl-NL"/>
        </w:rPr>
        <w:t xml:space="preserve"> and Moses says:</w:t>
      </w:r>
      <w:r>
        <w:rPr>
          <w:rFonts w:asciiTheme="majorBidi" w:hAnsiTheme="majorBidi" w:cstheme="majorBidi"/>
          <w:i/>
          <w:iCs/>
          <w:lang w:eastAsia="nl-NL"/>
        </w:rPr>
        <w:t xml:space="preserve"> “Listen, you rebels, shall we get water</w:t>
      </w:r>
      <w:r>
        <w:rPr>
          <w:rFonts w:asciiTheme="majorBidi" w:hAnsiTheme="majorBidi" w:cstheme="majorBidi"/>
          <w:i/>
          <w:iCs/>
          <w:lang w:eastAsia="nl-NL"/>
        </w:rPr>
        <w:fldChar w:fldCharType="begin"/>
      </w:r>
      <w:r>
        <w:instrText xml:space="preserve"> XE "</w:instrText>
      </w:r>
      <w:r>
        <w:rPr>
          <w:rFonts w:asciiTheme="majorBidi" w:hAnsiTheme="majorBidi" w:cstheme="majorBidi"/>
        </w:rPr>
        <w:instrText>water</w:instrText>
      </w:r>
      <w:r>
        <w:instrText xml:space="preserve">" </w:instrText>
      </w:r>
      <w:r>
        <w:rPr>
          <w:rFonts w:asciiTheme="majorBidi" w:hAnsiTheme="majorBidi" w:cstheme="majorBidi"/>
          <w:i/>
          <w:iCs/>
          <w:lang w:eastAsia="nl-NL"/>
        </w:rPr>
        <w:fldChar w:fldCharType="end"/>
      </w:r>
      <w:r>
        <w:rPr>
          <w:rFonts w:asciiTheme="majorBidi" w:hAnsiTheme="majorBidi" w:cstheme="majorBidi"/>
          <w:i/>
          <w:iCs/>
          <w:lang w:eastAsia="nl-NL"/>
        </w:rPr>
        <w:t xml:space="preserve"> for you out of this rock?</w:t>
      </w:r>
    </w:p>
    <w:p w:rsidR="00483342" w:rsidRDefault="00DB1C09" w:rsidP="002728C6">
      <w:pPr>
        <w:ind w:firstLine="708"/>
        <w:jc w:val="both"/>
        <w:rPr>
          <w:rFonts w:asciiTheme="majorBidi" w:hAnsiTheme="majorBidi" w:cstheme="majorBidi"/>
          <w:lang w:eastAsia="nl-NL"/>
        </w:rPr>
      </w:pPr>
      <w:r>
        <w:rPr>
          <w:rFonts w:asciiTheme="majorBidi" w:hAnsiTheme="majorBidi" w:cstheme="majorBidi"/>
          <w:lang w:eastAsia="nl-NL"/>
        </w:rPr>
        <w:t>God’s reaction to this in</w:t>
      </w:r>
      <w:r w:rsidR="00177B45">
        <w:rPr>
          <w:rFonts w:asciiTheme="majorBidi" w:hAnsiTheme="majorBidi" w:cstheme="majorBidi"/>
          <w:lang w:eastAsia="nl-NL"/>
        </w:rPr>
        <w:t xml:space="preserve"> </w:t>
      </w:r>
      <w:proofErr w:type="spellStart"/>
      <w:r w:rsidR="00177B45">
        <w:rPr>
          <w:rFonts w:asciiTheme="majorBidi" w:hAnsiTheme="majorBidi" w:cstheme="majorBidi"/>
          <w:lang w:eastAsia="nl-NL"/>
        </w:rPr>
        <w:t>Num</w:t>
      </w:r>
      <w:proofErr w:type="spellEnd"/>
      <w:r>
        <w:rPr>
          <w:rFonts w:asciiTheme="majorBidi" w:hAnsiTheme="majorBidi" w:cstheme="majorBidi"/>
          <w:lang w:eastAsia="nl-NL"/>
        </w:rPr>
        <w:t xml:space="preserve"> 20:12 is quoted at the end of our </w:t>
      </w:r>
      <w:r w:rsidR="002728C6">
        <w:rPr>
          <w:rFonts w:asciiTheme="majorBidi" w:hAnsiTheme="majorBidi" w:cstheme="majorBidi"/>
          <w:lang w:eastAsia="nl-NL"/>
        </w:rPr>
        <w:t>text</w:t>
      </w:r>
      <w:r w:rsidRPr="00135870">
        <w:rPr>
          <w:rFonts w:asciiTheme="majorBidi" w:hAnsiTheme="majorBidi" w:cstheme="majorBidi"/>
          <w:lang w:eastAsia="nl-NL"/>
        </w:rPr>
        <w:t>.</w:t>
      </w:r>
      <w:r>
        <w:rPr>
          <w:rFonts w:asciiTheme="majorBidi" w:hAnsiTheme="majorBidi" w:cstheme="majorBidi"/>
          <w:lang w:eastAsia="nl-NL"/>
        </w:rPr>
        <w:t xml:space="preserve"> </w:t>
      </w:r>
      <w:r w:rsidR="00483342" w:rsidRPr="009E1AF7">
        <w:rPr>
          <w:rFonts w:asciiTheme="majorBidi" w:hAnsiTheme="majorBidi" w:cstheme="majorBidi"/>
          <w:i/>
          <w:iCs/>
        </w:rPr>
        <w:t>Because you did not trust Me enough to affirm my sanctity in the sight of the Israelite people</w:t>
      </w:r>
      <w:r w:rsidR="00483342">
        <w:rPr>
          <w:rFonts w:asciiTheme="majorBidi" w:hAnsiTheme="majorBidi" w:cstheme="majorBidi"/>
          <w:i/>
          <w:iCs/>
        </w:rPr>
        <w:t xml:space="preserve">, </w:t>
      </w:r>
      <w:r w:rsidR="00483342" w:rsidRPr="009E1AF7">
        <w:rPr>
          <w:rFonts w:asciiTheme="majorBidi" w:hAnsiTheme="majorBidi" w:cstheme="majorBidi"/>
          <w:i/>
          <w:iCs/>
        </w:rPr>
        <w:t xml:space="preserve">therefore you shall not lead this congregation into the land that I have given them </w:t>
      </w:r>
      <w:r w:rsidR="00483342" w:rsidRPr="002229F4">
        <w:rPr>
          <w:rFonts w:asciiTheme="majorBidi" w:hAnsiTheme="majorBidi" w:cstheme="majorBidi"/>
        </w:rPr>
        <w:t>(</w:t>
      </w:r>
      <w:proofErr w:type="spellStart"/>
      <w:r w:rsidR="00483342" w:rsidRPr="002229F4">
        <w:rPr>
          <w:rFonts w:asciiTheme="majorBidi" w:hAnsiTheme="majorBidi" w:cstheme="majorBidi"/>
        </w:rPr>
        <w:t>Num</w:t>
      </w:r>
      <w:proofErr w:type="spellEnd"/>
      <w:r w:rsidR="00483342" w:rsidRPr="002229F4">
        <w:rPr>
          <w:rFonts w:asciiTheme="majorBidi" w:hAnsiTheme="majorBidi" w:cstheme="majorBidi"/>
        </w:rPr>
        <w:t xml:space="preserve"> 20:12 ).</w:t>
      </w:r>
      <w:r w:rsidR="0045629E">
        <w:rPr>
          <w:rFonts w:asciiTheme="majorBidi" w:hAnsiTheme="majorBidi" w:cstheme="majorBidi"/>
        </w:rPr>
        <w:t xml:space="preserve"> </w:t>
      </w:r>
      <w:r>
        <w:rPr>
          <w:rFonts w:asciiTheme="majorBidi" w:hAnsiTheme="majorBidi" w:cstheme="majorBidi"/>
          <w:lang w:eastAsia="nl-NL"/>
        </w:rPr>
        <w:t xml:space="preserve">Thus, </w:t>
      </w:r>
      <w:r w:rsidR="0074570D">
        <w:rPr>
          <w:rFonts w:asciiTheme="majorBidi" w:hAnsiTheme="majorBidi" w:cstheme="majorBidi"/>
          <w:lang w:eastAsia="nl-NL"/>
        </w:rPr>
        <w:t>Numbers 20:10</w:t>
      </w:r>
      <w:r w:rsidR="00177B45">
        <w:rPr>
          <w:rFonts w:asciiTheme="majorBidi" w:hAnsiTheme="majorBidi" w:cstheme="majorBidi"/>
          <w:lang w:eastAsia="nl-NL"/>
        </w:rPr>
        <w:t>-12</w:t>
      </w:r>
      <w:r>
        <w:rPr>
          <w:rFonts w:asciiTheme="majorBidi" w:hAnsiTheme="majorBidi" w:cstheme="majorBidi"/>
          <w:lang w:eastAsia="nl-NL"/>
        </w:rPr>
        <w:t xml:space="preserve"> is connected with the situation in </w:t>
      </w:r>
      <w:proofErr w:type="spellStart"/>
      <w:r>
        <w:rPr>
          <w:rFonts w:asciiTheme="majorBidi" w:hAnsiTheme="majorBidi" w:cstheme="majorBidi"/>
          <w:lang w:eastAsia="nl-NL"/>
        </w:rPr>
        <w:t>Exod</w:t>
      </w:r>
      <w:proofErr w:type="spellEnd"/>
      <w:r w:rsidR="00177B45">
        <w:rPr>
          <w:rFonts w:asciiTheme="majorBidi" w:hAnsiTheme="majorBidi" w:cstheme="majorBidi"/>
          <w:lang w:eastAsia="nl-NL"/>
        </w:rPr>
        <w:t xml:space="preserve"> </w:t>
      </w:r>
      <w:r>
        <w:rPr>
          <w:rFonts w:asciiTheme="majorBidi" w:hAnsiTheme="majorBidi" w:cstheme="majorBidi"/>
          <w:lang w:eastAsia="nl-NL"/>
        </w:rPr>
        <w:t>4</w:t>
      </w:r>
      <w:r w:rsidR="00483342">
        <w:rPr>
          <w:rFonts w:asciiTheme="majorBidi" w:hAnsiTheme="majorBidi" w:cstheme="majorBidi"/>
          <w:lang w:eastAsia="nl-NL"/>
        </w:rPr>
        <w:t xml:space="preserve">, whereas in </w:t>
      </w:r>
      <w:r>
        <w:rPr>
          <w:rFonts w:asciiTheme="majorBidi" w:hAnsiTheme="majorBidi" w:cstheme="majorBidi"/>
          <w:lang w:eastAsia="nl-NL"/>
        </w:rPr>
        <w:t>the biblical text</w:t>
      </w:r>
      <w:r w:rsidR="00483342">
        <w:rPr>
          <w:rFonts w:asciiTheme="majorBidi" w:hAnsiTheme="majorBidi" w:cstheme="majorBidi"/>
          <w:lang w:eastAsia="nl-NL"/>
        </w:rPr>
        <w:t xml:space="preserve"> these events are unrelated</w:t>
      </w:r>
      <w:r>
        <w:rPr>
          <w:rFonts w:asciiTheme="majorBidi" w:hAnsiTheme="majorBidi" w:cstheme="majorBidi"/>
          <w:lang w:eastAsia="nl-NL"/>
        </w:rPr>
        <w:t>.</w:t>
      </w:r>
      <w:r w:rsidR="0074570D">
        <w:rPr>
          <w:rFonts w:asciiTheme="majorBidi" w:hAnsiTheme="majorBidi" w:cstheme="majorBidi"/>
          <w:lang w:eastAsia="nl-NL"/>
        </w:rPr>
        <w:t xml:space="preserve"> This is </w:t>
      </w:r>
      <w:r w:rsidR="00177B45">
        <w:rPr>
          <w:rFonts w:asciiTheme="majorBidi" w:hAnsiTheme="majorBidi" w:cstheme="majorBidi"/>
          <w:lang w:eastAsia="nl-NL"/>
        </w:rPr>
        <w:t xml:space="preserve">again </w:t>
      </w:r>
      <w:r w:rsidR="0074570D">
        <w:rPr>
          <w:rFonts w:asciiTheme="majorBidi" w:hAnsiTheme="majorBidi" w:cstheme="majorBidi"/>
          <w:lang w:eastAsia="nl-NL"/>
        </w:rPr>
        <w:t xml:space="preserve">the typical gap-filling </w:t>
      </w:r>
      <w:r w:rsidR="00BB640B">
        <w:rPr>
          <w:rFonts w:asciiTheme="majorBidi" w:hAnsiTheme="majorBidi" w:cstheme="majorBidi"/>
          <w:lang w:eastAsia="nl-NL"/>
        </w:rPr>
        <w:t>and connecting of passage</w:t>
      </w:r>
      <w:r w:rsidR="00F5790B">
        <w:rPr>
          <w:rFonts w:asciiTheme="majorBidi" w:hAnsiTheme="majorBidi" w:cstheme="majorBidi"/>
          <w:lang w:eastAsia="nl-NL"/>
        </w:rPr>
        <w:t>s</w:t>
      </w:r>
      <w:r w:rsidR="00BB640B">
        <w:rPr>
          <w:rFonts w:asciiTheme="majorBidi" w:hAnsiTheme="majorBidi" w:cstheme="majorBidi"/>
          <w:lang w:eastAsia="nl-NL"/>
        </w:rPr>
        <w:t xml:space="preserve"> </w:t>
      </w:r>
      <w:r w:rsidR="0074570D">
        <w:rPr>
          <w:rFonts w:asciiTheme="majorBidi" w:hAnsiTheme="majorBidi" w:cstheme="majorBidi"/>
          <w:lang w:eastAsia="nl-NL"/>
        </w:rPr>
        <w:t>that we often find in rabbinic midrash.</w:t>
      </w:r>
    </w:p>
    <w:p w:rsidR="00483342" w:rsidRDefault="00483342" w:rsidP="00DB1C09">
      <w:pPr>
        <w:rPr>
          <w:rFonts w:asciiTheme="majorBidi" w:hAnsiTheme="majorBidi" w:cstheme="majorBidi"/>
          <w:lang w:eastAsia="nl-NL"/>
        </w:rPr>
      </w:pPr>
    </w:p>
    <w:p w:rsidR="0045629E" w:rsidRDefault="00483342" w:rsidP="00FE66B1">
      <w:pPr>
        <w:rPr>
          <w:rFonts w:asciiTheme="majorBidi" w:hAnsiTheme="majorBidi" w:cstheme="majorBidi"/>
          <w:lang w:eastAsia="nl-NL"/>
        </w:rPr>
      </w:pPr>
      <w:r>
        <w:rPr>
          <w:rFonts w:asciiTheme="majorBidi" w:hAnsiTheme="majorBidi" w:cstheme="majorBidi"/>
          <w:lang w:eastAsia="nl-NL"/>
        </w:rPr>
        <w:t xml:space="preserve">The fact that Moses was never allowed to enter the land of Israel </w:t>
      </w:r>
      <w:r w:rsidR="0045629E">
        <w:rPr>
          <w:rFonts w:asciiTheme="majorBidi" w:hAnsiTheme="majorBidi" w:cstheme="majorBidi"/>
          <w:lang w:eastAsia="nl-NL"/>
        </w:rPr>
        <w:t>is a major issue in rabbinic Midrash</w:t>
      </w:r>
      <w:r>
        <w:rPr>
          <w:rFonts w:asciiTheme="majorBidi" w:hAnsiTheme="majorBidi" w:cstheme="majorBidi"/>
          <w:lang w:eastAsia="nl-NL"/>
        </w:rPr>
        <w:t>.</w:t>
      </w:r>
      <w:r w:rsidR="00FE66B1">
        <w:rPr>
          <w:rFonts w:asciiTheme="majorBidi" w:hAnsiTheme="majorBidi" w:cstheme="majorBidi"/>
          <w:lang w:eastAsia="nl-NL"/>
        </w:rPr>
        <w:t xml:space="preserve"> It is consistently argued that this was very </w:t>
      </w:r>
      <w:r w:rsidR="0045629E">
        <w:rPr>
          <w:rFonts w:asciiTheme="majorBidi" w:hAnsiTheme="majorBidi" w:cstheme="majorBidi"/>
          <w:lang w:eastAsia="nl-NL"/>
        </w:rPr>
        <w:t>disappointing</w:t>
      </w:r>
      <w:r w:rsidR="00FE66B1">
        <w:rPr>
          <w:rFonts w:asciiTheme="majorBidi" w:hAnsiTheme="majorBidi" w:cstheme="majorBidi"/>
          <w:lang w:eastAsia="nl-NL"/>
        </w:rPr>
        <w:t xml:space="preserve"> for Moses. This </w:t>
      </w:r>
      <w:r w:rsidR="0074570D">
        <w:rPr>
          <w:rFonts w:asciiTheme="majorBidi" w:hAnsiTheme="majorBidi" w:cstheme="majorBidi"/>
          <w:lang w:eastAsia="nl-NL"/>
        </w:rPr>
        <w:t xml:space="preserve">probably </w:t>
      </w:r>
      <w:r w:rsidR="00FE66B1">
        <w:rPr>
          <w:rFonts w:asciiTheme="majorBidi" w:hAnsiTheme="majorBidi" w:cstheme="majorBidi"/>
          <w:lang w:eastAsia="nl-NL"/>
        </w:rPr>
        <w:t>teaches us more about the rabbis who composed these commentaries than about Moses: it is evident that t</w:t>
      </w:r>
      <w:r w:rsidR="0074570D">
        <w:rPr>
          <w:rFonts w:asciiTheme="majorBidi" w:hAnsiTheme="majorBidi" w:cstheme="majorBidi"/>
          <w:lang w:eastAsia="nl-NL"/>
        </w:rPr>
        <w:t>he ancient rabbis</w:t>
      </w:r>
      <w:r w:rsidR="00287D78">
        <w:rPr>
          <w:rFonts w:asciiTheme="majorBidi" w:hAnsiTheme="majorBidi" w:cstheme="majorBidi"/>
          <w:lang w:eastAsia="nl-NL"/>
        </w:rPr>
        <w:t>,</w:t>
      </w:r>
      <w:r w:rsidR="0074570D">
        <w:rPr>
          <w:rFonts w:asciiTheme="majorBidi" w:hAnsiTheme="majorBidi" w:cstheme="majorBidi"/>
          <w:lang w:eastAsia="nl-NL"/>
        </w:rPr>
        <w:t xml:space="preserve"> who saw Moses as their </w:t>
      </w:r>
      <w:r w:rsidR="00135870">
        <w:rPr>
          <w:rFonts w:asciiTheme="majorBidi" w:hAnsiTheme="majorBidi" w:cstheme="majorBidi"/>
          <w:lang w:eastAsia="nl-NL"/>
        </w:rPr>
        <w:t>great</w:t>
      </w:r>
      <w:r w:rsidR="0074570D">
        <w:rPr>
          <w:rFonts w:asciiTheme="majorBidi" w:hAnsiTheme="majorBidi" w:cstheme="majorBidi"/>
          <w:lang w:eastAsia="nl-NL"/>
        </w:rPr>
        <w:t xml:space="preserve"> leader</w:t>
      </w:r>
      <w:r w:rsidR="00287D78">
        <w:rPr>
          <w:rFonts w:asciiTheme="majorBidi" w:hAnsiTheme="majorBidi" w:cstheme="majorBidi"/>
          <w:lang w:eastAsia="nl-NL"/>
        </w:rPr>
        <w:t>,</w:t>
      </w:r>
      <w:r w:rsidR="00FE66B1">
        <w:rPr>
          <w:rFonts w:asciiTheme="majorBidi" w:hAnsiTheme="majorBidi" w:cstheme="majorBidi"/>
          <w:lang w:eastAsia="nl-NL"/>
        </w:rPr>
        <w:t xml:space="preserve"> found this a very harsh decision from God’s part</w:t>
      </w:r>
      <w:r w:rsidR="0074570D">
        <w:rPr>
          <w:rFonts w:asciiTheme="majorBidi" w:hAnsiTheme="majorBidi" w:cstheme="majorBidi"/>
          <w:lang w:eastAsia="nl-NL"/>
        </w:rPr>
        <w:t>;</w:t>
      </w:r>
      <w:r w:rsidR="00FE66B1">
        <w:rPr>
          <w:rFonts w:asciiTheme="majorBidi" w:hAnsiTheme="majorBidi" w:cstheme="majorBidi"/>
          <w:lang w:eastAsia="nl-NL"/>
        </w:rPr>
        <w:t xml:space="preserve"> they saw it as a ordeal that Moses had not deserved. Thus, the midrashim relate</w:t>
      </w:r>
      <w:r>
        <w:rPr>
          <w:rFonts w:asciiTheme="majorBidi" w:hAnsiTheme="majorBidi" w:cstheme="majorBidi"/>
          <w:lang w:eastAsia="nl-NL"/>
        </w:rPr>
        <w:t xml:space="preserve"> </w:t>
      </w:r>
      <w:r>
        <w:rPr>
          <w:rFonts w:asciiTheme="majorBidi" w:hAnsiTheme="majorBidi" w:cstheme="majorBidi"/>
          <w:i/>
          <w:iCs/>
          <w:lang w:eastAsia="nl-NL"/>
        </w:rPr>
        <w:t>at nauseum</w:t>
      </w:r>
      <w:r>
        <w:rPr>
          <w:rFonts w:asciiTheme="majorBidi" w:hAnsiTheme="majorBidi" w:cstheme="majorBidi"/>
          <w:lang w:eastAsia="nl-NL"/>
        </w:rPr>
        <w:t xml:space="preserve"> how Moses begged  God to change His plan</w:t>
      </w:r>
      <w:r w:rsidR="00FE66B1">
        <w:rPr>
          <w:rFonts w:asciiTheme="majorBidi" w:hAnsiTheme="majorBidi" w:cstheme="majorBidi"/>
          <w:lang w:eastAsia="nl-NL"/>
        </w:rPr>
        <w:t xml:space="preserve">, and offered various alternatives, such as to let him enter through a tunnel, or </w:t>
      </w:r>
      <w:r w:rsidR="00287D78">
        <w:rPr>
          <w:rFonts w:asciiTheme="majorBidi" w:hAnsiTheme="majorBidi" w:cstheme="majorBidi"/>
          <w:lang w:eastAsia="nl-NL"/>
        </w:rPr>
        <w:t>in disguise</w:t>
      </w:r>
      <w:r w:rsidR="00177B45">
        <w:rPr>
          <w:rFonts w:asciiTheme="majorBidi" w:hAnsiTheme="majorBidi" w:cstheme="majorBidi"/>
          <w:lang w:eastAsia="nl-NL"/>
        </w:rPr>
        <w:t>, or even as a dead body in a coffin</w:t>
      </w:r>
      <w:r w:rsidR="00FE66B1">
        <w:rPr>
          <w:rFonts w:asciiTheme="majorBidi" w:hAnsiTheme="majorBidi" w:cstheme="majorBidi"/>
          <w:lang w:eastAsia="nl-NL"/>
        </w:rPr>
        <w:t xml:space="preserve">. </w:t>
      </w:r>
      <w:r w:rsidR="0074570D">
        <w:rPr>
          <w:rFonts w:asciiTheme="majorBidi" w:hAnsiTheme="majorBidi" w:cstheme="majorBidi"/>
          <w:lang w:eastAsia="nl-NL"/>
        </w:rPr>
        <w:t>But God did not give in.</w:t>
      </w:r>
    </w:p>
    <w:p w:rsidR="0045629E" w:rsidRDefault="0045629E" w:rsidP="00FE66B1">
      <w:pPr>
        <w:rPr>
          <w:rFonts w:asciiTheme="majorBidi" w:hAnsiTheme="majorBidi" w:cstheme="majorBidi"/>
          <w:lang w:eastAsia="nl-NL"/>
        </w:rPr>
      </w:pPr>
    </w:p>
    <w:p w:rsidR="007729E2" w:rsidRDefault="0074570D" w:rsidP="0074570D">
      <w:pPr>
        <w:jc w:val="both"/>
        <w:rPr>
          <w:rFonts w:asciiTheme="majorBidi" w:hAnsiTheme="majorBidi" w:cstheme="majorBidi"/>
          <w:szCs w:val="24"/>
          <w:lang w:eastAsia="nl-NL"/>
        </w:rPr>
      </w:pPr>
      <w:r>
        <w:rPr>
          <w:rFonts w:asciiTheme="majorBidi" w:hAnsiTheme="majorBidi" w:cstheme="majorBidi"/>
          <w:szCs w:val="24"/>
          <w:lang w:eastAsia="nl-NL"/>
        </w:rPr>
        <w:lastRenderedPageBreak/>
        <w:t>How do the Rabbis make sense of the</w:t>
      </w:r>
      <w:r w:rsidR="007729E2">
        <w:rPr>
          <w:rFonts w:asciiTheme="majorBidi" w:hAnsiTheme="majorBidi" w:cstheme="majorBidi"/>
          <w:szCs w:val="24"/>
          <w:lang w:eastAsia="nl-NL"/>
        </w:rPr>
        <w:t xml:space="preserve"> two </w:t>
      </w:r>
      <w:r>
        <w:rPr>
          <w:rFonts w:asciiTheme="majorBidi" w:hAnsiTheme="majorBidi" w:cstheme="majorBidi"/>
          <w:szCs w:val="24"/>
          <w:lang w:eastAsia="nl-NL"/>
        </w:rPr>
        <w:t>fact</w:t>
      </w:r>
      <w:r w:rsidR="007729E2">
        <w:rPr>
          <w:rFonts w:asciiTheme="majorBidi" w:hAnsiTheme="majorBidi" w:cstheme="majorBidi"/>
          <w:szCs w:val="24"/>
          <w:lang w:eastAsia="nl-NL"/>
        </w:rPr>
        <w:t>s that are addressed in th</w:t>
      </w:r>
      <w:r w:rsidR="00127906">
        <w:rPr>
          <w:rFonts w:asciiTheme="majorBidi" w:hAnsiTheme="majorBidi" w:cstheme="majorBidi"/>
          <w:szCs w:val="24"/>
          <w:lang w:eastAsia="nl-NL"/>
        </w:rPr>
        <w:t>is</w:t>
      </w:r>
      <w:r w:rsidR="007729E2">
        <w:rPr>
          <w:rFonts w:asciiTheme="majorBidi" w:hAnsiTheme="majorBidi" w:cstheme="majorBidi"/>
          <w:szCs w:val="24"/>
          <w:lang w:eastAsia="nl-NL"/>
        </w:rPr>
        <w:t xml:space="preserve"> Midrash: first, that </w:t>
      </w:r>
      <w:r w:rsidR="00127906">
        <w:rPr>
          <w:rFonts w:asciiTheme="majorBidi" w:hAnsiTheme="majorBidi" w:cstheme="majorBidi"/>
          <w:szCs w:val="24"/>
          <w:lang w:eastAsia="nl-NL"/>
        </w:rPr>
        <w:t>Moses was initially</w:t>
      </w:r>
      <w:r w:rsidR="007729E2">
        <w:rPr>
          <w:rFonts w:asciiTheme="majorBidi" w:hAnsiTheme="majorBidi" w:cstheme="majorBidi"/>
          <w:szCs w:val="24"/>
          <w:lang w:eastAsia="nl-NL"/>
        </w:rPr>
        <w:t xml:space="preserve"> </w:t>
      </w:r>
      <w:r w:rsidR="00127906">
        <w:rPr>
          <w:rFonts w:asciiTheme="majorBidi" w:hAnsiTheme="majorBidi" w:cstheme="majorBidi"/>
          <w:szCs w:val="24"/>
          <w:lang w:eastAsia="nl-NL"/>
        </w:rPr>
        <w:t>very reluctant</w:t>
      </w:r>
      <w:r w:rsidR="007729E2">
        <w:rPr>
          <w:rFonts w:asciiTheme="majorBidi" w:hAnsiTheme="majorBidi" w:cstheme="majorBidi"/>
          <w:szCs w:val="24"/>
          <w:lang w:eastAsia="nl-NL"/>
        </w:rPr>
        <w:t xml:space="preserve"> to be a leader; and second </w:t>
      </w:r>
      <w:r>
        <w:rPr>
          <w:rFonts w:asciiTheme="majorBidi" w:hAnsiTheme="majorBidi" w:cstheme="majorBidi"/>
          <w:szCs w:val="24"/>
          <w:lang w:eastAsia="nl-NL"/>
        </w:rPr>
        <w:t xml:space="preserve">that </w:t>
      </w:r>
      <w:r w:rsidR="00127906">
        <w:rPr>
          <w:rFonts w:asciiTheme="majorBidi" w:hAnsiTheme="majorBidi" w:cstheme="majorBidi"/>
          <w:szCs w:val="24"/>
          <w:lang w:eastAsia="nl-NL"/>
        </w:rPr>
        <w:t>he</w:t>
      </w:r>
      <w:r>
        <w:rPr>
          <w:rFonts w:asciiTheme="majorBidi" w:hAnsiTheme="majorBidi" w:cstheme="majorBidi"/>
          <w:szCs w:val="24"/>
          <w:lang w:eastAsia="nl-NL"/>
        </w:rPr>
        <w:t xml:space="preserve"> was not allowed to </w:t>
      </w:r>
      <w:r w:rsidR="007729E2">
        <w:rPr>
          <w:rFonts w:asciiTheme="majorBidi" w:hAnsiTheme="majorBidi" w:cstheme="majorBidi"/>
          <w:szCs w:val="24"/>
          <w:lang w:eastAsia="nl-NL"/>
        </w:rPr>
        <w:t>enter the land</w:t>
      </w:r>
      <w:r>
        <w:rPr>
          <w:rFonts w:asciiTheme="majorBidi" w:hAnsiTheme="majorBidi" w:cstheme="majorBidi"/>
          <w:szCs w:val="24"/>
          <w:lang w:eastAsia="nl-NL"/>
        </w:rPr>
        <w:t>?</w:t>
      </w:r>
      <w:r w:rsidR="002F6474">
        <w:rPr>
          <w:rFonts w:asciiTheme="majorBidi" w:hAnsiTheme="majorBidi" w:cstheme="majorBidi"/>
          <w:szCs w:val="24"/>
          <w:lang w:eastAsia="nl-NL"/>
        </w:rPr>
        <w:t xml:space="preserve"> </w:t>
      </w:r>
    </w:p>
    <w:p w:rsidR="007729E2" w:rsidRDefault="007729E2" w:rsidP="0074570D">
      <w:pPr>
        <w:jc w:val="both"/>
        <w:rPr>
          <w:rFonts w:asciiTheme="majorBidi" w:hAnsiTheme="majorBidi" w:cstheme="majorBidi"/>
          <w:szCs w:val="24"/>
          <w:lang w:eastAsia="nl-NL"/>
        </w:rPr>
      </w:pPr>
      <w:r>
        <w:rPr>
          <w:rFonts w:asciiTheme="majorBidi" w:hAnsiTheme="majorBidi" w:cstheme="majorBidi"/>
          <w:szCs w:val="24"/>
          <w:lang w:eastAsia="nl-NL"/>
        </w:rPr>
        <w:t xml:space="preserve">As we have seen, in the earliest rabbinic commentaries, these two events are connected: </w:t>
      </w:r>
      <w:r w:rsidR="00135870">
        <w:rPr>
          <w:rFonts w:asciiTheme="majorBidi" w:hAnsiTheme="majorBidi" w:cstheme="majorBidi"/>
          <w:szCs w:val="24"/>
          <w:lang w:eastAsia="nl-NL"/>
        </w:rPr>
        <w:t>because</w:t>
      </w:r>
      <w:r>
        <w:rPr>
          <w:rFonts w:asciiTheme="majorBidi" w:hAnsiTheme="majorBidi" w:cstheme="majorBidi"/>
          <w:szCs w:val="24"/>
          <w:lang w:eastAsia="nl-NL"/>
        </w:rPr>
        <w:t xml:space="preserve"> he first refused to be a leader, he was not allowed to enter. This is a different reason than was given in the Bible: there it is said that he was not allowed to go in because he was angry at the people, and because he claimed ownership over a miracle, whereas in fact only God can do miracles. None of this </w:t>
      </w:r>
      <w:r w:rsidR="00980090">
        <w:rPr>
          <w:rFonts w:asciiTheme="majorBidi" w:hAnsiTheme="majorBidi" w:cstheme="majorBidi"/>
          <w:szCs w:val="24"/>
          <w:lang w:eastAsia="nl-NL"/>
        </w:rPr>
        <w:t>is</w:t>
      </w:r>
      <w:r w:rsidR="009C0A65">
        <w:rPr>
          <w:rFonts w:asciiTheme="majorBidi" w:hAnsiTheme="majorBidi" w:cstheme="majorBidi"/>
          <w:szCs w:val="24"/>
          <w:lang w:eastAsia="nl-NL"/>
        </w:rPr>
        <w:t xml:space="preserve"> found</w:t>
      </w:r>
      <w:r>
        <w:rPr>
          <w:rFonts w:asciiTheme="majorBidi" w:hAnsiTheme="majorBidi" w:cstheme="majorBidi"/>
          <w:szCs w:val="24"/>
          <w:lang w:eastAsia="nl-NL"/>
        </w:rPr>
        <w:t xml:space="preserve"> the </w:t>
      </w:r>
      <w:proofErr w:type="spellStart"/>
      <w:r>
        <w:rPr>
          <w:rFonts w:asciiTheme="majorBidi" w:hAnsiTheme="majorBidi" w:cstheme="majorBidi"/>
          <w:szCs w:val="24"/>
          <w:lang w:eastAsia="nl-NL"/>
        </w:rPr>
        <w:t>tannaitic</w:t>
      </w:r>
      <w:proofErr w:type="spellEnd"/>
      <w:r>
        <w:rPr>
          <w:rFonts w:asciiTheme="majorBidi" w:hAnsiTheme="majorBidi" w:cstheme="majorBidi"/>
          <w:szCs w:val="24"/>
          <w:lang w:eastAsia="nl-NL"/>
        </w:rPr>
        <w:t xml:space="preserve"> Midrashim: they present him as a very human and humble</w:t>
      </w:r>
      <w:r w:rsidR="00980090">
        <w:rPr>
          <w:rFonts w:asciiTheme="majorBidi" w:hAnsiTheme="majorBidi" w:cstheme="majorBidi"/>
          <w:szCs w:val="24"/>
          <w:lang w:eastAsia="nl-NL"/>
        </w:rPr>
        <w:t>, even unsecure</w:t>
      </w:r>
      <w:r>
        <w:rPr>
          <w:rFonts w:asciiTheme="majorBidi" w:hAnsiTheme="majorBidi" w:cstheme="majorBidi"/>
          <w:szCs w:val="24"/>
          <w:lang w:eastAsia="nl-NL"/>
        </w:rPr>
        <w:t xml:space="preserve"> leader, who does not receive the reward he so much hoped for: to enter the land. In his recent book about Moses in the Rabbinic tradition</w:t>
      </w:r>
      <w:r w:rsidR="00135870">
        <w:rPr>
          <w:rStyle w:val="Voetnootmarkering"/>
          <w:rFonts w:asciiTheme="majorBidi" w:hAnsiTheme="majorBidi" w:cstheme="majorBidi"/>
          <w:szCs w:val="24"/>
          <w:lang w:eastAsia="nl-NL"/>
        </w:rPr>
        <w:footnoteReference w:id="3"/>
      </w:r>
      <w:r>
        <w:rPr>
          <w:rFonts w:asciiTheme="majorBidi" w:hAnsiTheme="majorBidi" w:cstheme="majorBidi"/>
          <w:szCs w:val="24"/>
          <w:lang w:eastAsia="nl-NL"/>
        </w:rPr>
        <w:t xml:space="preserve"> Gunter </w:t>
      </w:r>
      <w:proofErr w:type="spellStart"/>
      <w:r>
        <w:rPr>
          <w:rFonts w:asciiTheme="majorBidi" w:hAnsiTheme="majorBidi" w:cstheme="majorBidi"/>
          <w:szCs w:val="24"/>
          <w:lang w:eastAsia="nl-NL"/>
        </w:rPr>
        <w:t>Stemberger</w:t>
      </w:r>
      <w:proofErr w:type="spellEnd"/>
      <w:r w:rsidR="00EC61BB">
        <w:rPr>
          <w:rFonts w:asciiTheme="majorBidi" w:hAnsiTheme="majorBidi" w:cstheme="majorBidi"/>
          <w:szCs w:val="24"/>
          <w:lang w:eastAsia="nl-NL"/>
        </w:rPr>
        <w:t xml:space="preserve"> explains this in the following way:</w:t>
      </w:r>
    </w:p>
    <w:p w:rsidR="00EC61BB" w:rsidRDefault="00EC61BB" w:rsidP="0074570D">
      <w:pPr>
        <w:jc w:val="both"/>
        <w:rPr>
          <w:rFonts w:asciiTheme="majorBidi" w:hAnsiTheme="majorBidi" w:cstheme="majorBidi"/>
          <w:szCs w:val="24"/>
          <w:lang w:eastAsia="nl-NL"/>
        </w:rPr>
      </w:pPr>
    </w:p>
    <w:p w:rsidR="00EC61BB" w:rsidRDefault="00EC61BB" w:rsidP="0074570D">
      <w:pPr>
        <w:jc w:val="both"/>
        <w:rPr>
          <w:rFonts w:asciiTheme="majorBidi" w:hAnsiTheme="majorBidi" w:cstheme="majorBidi"/>
          <w:szCs w:val="24"/>
          <w:lang w:eastAsia="nl-NL"/>
        </w:rPr>
      </w:pPr>
      <w:r>
        <w:rPr>
          <w:rFonts w:asciiTheme="majorBidi" w:hAnsiTheme="majorBidi" w:cstheme="majorBidi"/>
          <w:szCs w:val="24"/>
          <w:lang w:eastAsia="nl-NL"/>
        </w:rPr>
        <w:t>“The image of the leadership of Moses is not only based on the biblical image, but also on the presuppositions of the rabbis about how an ideal leader of the Jewish community should act</w:t>
      </w:r>
      <w:r w:rsidR="00980090">
        <w:rPr>
          <w:rFonts w:asciiTheme="majorBidi" w:hAnsiTheme="majorBidi" w:cstheme="majorBidi"/>
          <w:szCs w:val="24"/>
          <w:lang w:eastAsia="nl-NL"/>
        </w:rPr>
        <w:t>.</w:t>
      </w:r>
      <w:r>
        <w:rPr>
          <w:rFonts w:asciiTheme="majorBidi" w:hAnsiTheme="majorBidi" w:cstheme="majorBidi"/>
          <w:szCs w:val="24"/>
          <w:lang w:eastAsia="nl-NL"/>
        </w:rPr>
        <w:t xml:space="preserve"> Because these were themselves usually not yet in a leadership position, they were interested in a conciliatory, service-minded community leader, who does not become angry, who does not follow his own interests, who is not authoritarian. All this may have played on the background of the passive image that Moses has in rabbinic literature”</w:t>
      </w:r>
      <w:r w:rsidR="00135870">
        <w:rPr>
          <w:rFonts w:asciiTheme="majorBidi" w:hAnsiTheme="majorBidi" w:cstheme="majorBidi"/>
          <w:szCs w:val="24"/>
          <w:lang w:eastAsia="nl-NL"/>
        </w:rPr>
        <w:t>.</w:t>
      </w:r>
    </w:p>
    <w:p w:rsidR="007729E2" w:rsidRDefault="007729E2" w:rsidP="0074570D">
      <w:pPr>
        <w:jc w:val="both"/>
        <w:rPr>
          <w:rFonts w:asciiTheme="majorBidi" w:hAnsiTheme="majorBidi" w:cstheme="majorBidi"/>
          <w:szCs w:val="24"/>
          <w:lang w:eastAsia="nl-NL"/>
        </w:rPr>
      </w:pPr>
    </w:p>
    <w:p w:rsidR="007834A2" w:rsidRDefault="00EC61BB" w:rsidP="00135870">
      <w:pPr>
        <w:jc w:val="both"/>
        <w:rPr>
          <w:rFonts w:asciiTheme="majorBidi" w:hAnsiTheme="majorBidi" w:cstheme="majorBidi"/>
          <w:szCs w:val="24"/>
          <w:lang w:eastAsia="nl-NL"/>
        </w:rPr>
      </w:pPr>
      <w:r>
        <w:rPr>
          <w:rFonts w:asciiTheme="majorBidi" w:hAnsiTheme="majorBidi" w:cstheme="majorBidi"/>
          <w:szCs w:val="24"/>
          <w:lang w:eastAsia="nl-NL"/>
        </w:rPr>
        <w:t xml:space="preserve">In later rabbinic literature, notably in the Babylonian Talmud, we see that this passive, even suffering, image, receives a very specific interpretation. In tractate </w:t>
      </w:r>
      <w:proofErr w:type="spellStart"/>
      <w:r>
        <w:rPr>
          <w:rFonts w:asciiTheme="majorBidi" w:hAnsiTheme="majorBidi" w:cstheme="majorBidi"/>
          <w:szCs w:val="24"/>
          <w:lang w:eastAsia="nl-NL"/>
        </w:rPr>
        <w:t>Sotah</w:t>
      </w:r>
      <w:proofErr w:type="spellEnd"/>
      <w:r>
        <w:rPr>
          <w:rFonts w:asciiTheme="majorBidi" w:hAnsiTheme="majorBidi" w:cstheme="majorBidi"/>
          <w:szCs w:val="24"/>
          <w:lang w:eastAsia="nl-NL"/>
        </w:rPr>
        <w:t>, the place of Moses’</w:t>
      </w:r>
      <w:r w:rsidR="00B645EB">
        <w:rPr>
          <w:rFonts w:asciiTheme="majorBidi" w:hAnsiTheme="majorBidi" w:cstheme="majorBidi"/>
          <w:szCs w:val="24"/>
          <w:lang w:eastAsia="nl-NL"/>
        </w:rPr>
        <w:t xml:space="preserve"> </w:t>
      </w:r>
      <w:r>
        <w:rPr>
          <w:rFonts w:asciiTheme="majorBidi" w:hAnsiTheme="majorBidi" w:cstheme="majorBidi"/>
          <w:szCs w:val="24"/>
          <w:lang w:eastAsia="nl-NL"/>
        </w:rPr>
        <w:t xml:space="preserve">death, </w:t>
      </w:r>
      <w:r w:rsidR="00135870">
        <w:rPr>
          <w:rFonts w:asciiTheme="majorBidi" w:hAnsiTheme="majorBidi" w:cstheme="majorBidi"/>
          <w:szCs w:val="24"/>
          <w:lang w:eastAsia="nl-NL"/>
        </w:rPr>
        <w:t>and</w:t>
      </w:r>
      <w:r>
        <w:rPr>
          <w:rFonts w:asciiTheme="majorBidi" w:hAnsiTheme="majorBidi" w:cstheme="majorBidi"/>
          <w:szCs w:val="24"/>
          <w:lang w:eastAsia="nl-NL"/>
        </w:rPr>
        <w:t xml:space="preserve"> the fact that he was not allowed to go in are read as manifestations of the biblical </w:t>
      </w:r>
      <w:r w:rsidR="00B645EB">
        <w:rPr>
          <w:rFonts w:asciiTheme="majorBidi" w:hAnsiTheme="majorBidi" w:cstheme="majorBidi"/>
          <w:szCs w:val="24"/>
          <w:lang w:eastAsia="nl-NL"/>
        </w:rPr>
        <w:t xml:space="preserve">prophecy of the suffering servant of Isaiah 53. Moses is presented as the one who suffered to atone for the sins of his people. </w:t>
      </w:r>
    </w:p>
    <w:p w:rsidR="0074570D" w:rsidRDefault="008A5A45" w:rsidP="00135870">
      <w:pPr>
        <w:jc w:val="both"/>
        <w:rPr>
          <w:rFonts w:asciiTheme="majorBidi" w:hAnsiTheme="majorBidi" w:cstheme="majorBidi"/>
          <w:szCs w:val="24"/>
          <w:lang w:eastAsia="nl-NL"/>
        </w:rPr>
      </w:pPr>
      <w:r>
        <w:rPr>
          <w:rFonts w:asciiTheme="majorBidi" w:hAnsiTheme="majorBidi" w:cstheme="majorBidi"/>
          <w:szCs w:val="24"/>
          <w:lang w:eastAsia="nl-NL"/>
        </w:rPr>
        <w:t xml:space="preserve"> </w:t>
      </w:r>
    </w:p>
    <w:p w:rsidR="00C81227" w:rsidRPr="00C81227" w:rsidRDefault="00C81227" w:rsidP="00C81227">
      <w:pPr>
        <w:ind w:left="708"/>
        <w:jc w:val="both"/>
        <w:rPr>
          <w:rFonts w:asciiTheme="majorBidi" w:hAnsiTheme="majorBidi" w:cstheme="majorBidi"/>
          <w:szCs w:val="24"/>
          <w:lang w:eastAsia="nl-NL"/>
        </w:rPr>
      </w:pPr>
      <w:r w:rsidRPr="00C81227">
        <w:rPr>
          <w:rFonts w:asciiTheme="majorBidi" w:hAnsiTheme="majorBidi" w:cstheme="majorBidi"/>
          <w:szCs w:val="24"/>
          <w:lang w:eastAsia="nl-NL"/>
        </w:rPr>
        <w:t xml:space="preserve">R. Hama son of R. </w:t>
      </w:r>
      <w:proofErr w:type="spellStart"/>
      <w:r w:rsidRPr="00C81227">
        <w:rPr>
          <w:rFonts w:asciiTheme="majorBidi" w:hAnsiTheme="majorBidi" w:cstheme="majorBidi"/>
          <w:szCs w:val="24"/>
          <w:lang w:eastAsia="nl-NL"/>
        </w:rPr>
        <w:t>Hanina</w:t>
      </w:r>
      <w:proofErr w:type="spellEnd"/>
      <w:r w:rsidRPr="00C81227">
        <w:rPr>
          <w:rFonts w:asciiTheme="majorBidi" w:hAnsiTheme="majorBidi" w:cstheme="majorBidi"/>
          <w:szCs w:val="24"/>
          <w:lang w:eastAsia="nl-NL"/>
        </w:rPr>
        <w:t xml:space="preserve"> also said: Why was Moses buried near Beth-</w:t>
      </w:r>
      <w:proofErr w:type="spellStart"/>
      <w:r w:rsidRPr="00C81227">
        <w:rPr>
          <w:rFonts w:asciiTheme="majorBidi" w:hAnsiTheme="majorBidi" w:cstheme="majorBidi"/>
          <w:szCs w:val="24"/>
          <w:lang w:eastAsia="nl-NL"/>
        </w:rPr>
        <w:t>peor</w:t>
      </w:r>
      <w:proofErr w:type="spellEnd"/>
      <w:r w:rsidRPr="00C81227">
        <w:rPr>
          <w:rFonts w:asciiTheme="majorBidi" w:hAnsiTheme="majorBidi" w:cstheme="majorBidi"/>
          <w:szCs w:val="24"/>
          <w:lang w:eastAsia="nl-NL"/>
        </w:rPr>
        <w:t xml:space="preserve">? To atone for the incident at </w:t>
      </w:r>
      <w:proofErr w:type="spellStart"/>
      <w:r w:rsidRPr="00C81227">
        <w:rPr>
          <w:rFonts w:asciiTheme="majorBidi" w:hAnsiTheme="majorBidi" w:cstheme="majorBidi"/>
          <w:szCs w:val="24"/>
          <w:lang w:eastAsia="nl-NL"/>
        </w:rPr>
        <w:t>Peor</w:t>
      </w:r>
      <w:proofErr w:type="spellEnd"/>
      <w:r w:rsidR="00321CC6">
        <w:rPr>
          <w:rFonts w:asciiTheme="majorBidi" w:hAnsiTheme="majorBidi" w:cstheme="majorBidi"/>
          <w:szCs w:val="24"/>
          <w:lang w:eastAsia="nl-NL"/>
        </w:rPr>
        <w:t xml:space="preserve"> (see Numbers 25)</w:t>
      </w:r>
    </w:p>
    <w:p w:rsidR="00C81227" w:rsidRPr="00C81227" w:rsidRDefault="00C81227" w:rsidP="00C81227">
      <w:pPr>
        <w:ind w:left="708"/>
        <w:jc w:val="both"/>
        <w:rPr>
          <w:rFonts w:asciiTheme="majorBidi" w:hAnsiTheme="majorBidi" w:cstheme="majorBidi"/>
          <w:szCs w:val="24"/>
          <w:lang w:eastAsia="nl-NL"/>
        </w:rPr>
      </w:pPr>
      <w:r w:rsidRPr="00C81227">
        <w:rPr>
          <w:rFonts w:asciiTheme="majorBidi" w:hAnsiTheme="majorBidi" w:cstheme="majorBidi"/>
          <w:szCs w:val="24"/>
          <w:lang w:eastAsia="nl-NL"/>
        </w:rPr>
        <w:t>(…)</w:t>
      </w:r>
    </w:p>
    <w:p w:rsidR="00C81227" w:rsidRPr="00C81227" w:rsidRDefault="00C81227" w:rsidP="00C81227">
      <w:pPr>
        <w:ind w:left="708"/>
        <w:jc w:val="both"/>
        <w:rPr>
          <w:rFonts w:asciiTheme="majorBidi" w:hAnsiTheme="majorBidi" w:cstheme="majorBidi"/>
          <w:szCs w:val="24"/>
          <w:lang w:eastAsia="nl-NL"/>
        </w:rPr>
      </w:pPr>
      <w:r w:rsidRPr="00C81227">
        <w:rPr>
          <w:rFonts w:asciiTheme="majorBidi" w:hAnsiTheme="majorBidi" w:cstheme="majorBidi"/>
          <w:szCs w:val="24"/>
          <w:lang w:eastAsia="nl-NL"/>
        </w:rPr>
        <w:t xml:space="preserve">R. </w:t>
      </w:r>
      <w:proofErr w:type="spellStart"/>
      <w:r w:rsidRPr="00C81227">
        <w:rPr>
          <w:rFonts w:asciiTheme="majorBidi" w:hAnsiTheme="majorBidi" w:cstheme="majorBidi"/>
          <w:szCs w:val="24"/>
          <w:lang w:eastAsia="nl-NL"/>
        </w:rPr>
        <w:t>Simlai</w:t>
      </w:r>
      <w:proofErr w:type="spellEnd"/>
      <w:r w:rsidRPr="00C81227">
        <w:rPr>
          <w:rFonts w:asciiTheme="majorBidi" w:hAnsiTheme="majorBidi" w:cstheme="majorBidi"/>
          <w:szCs w:val="24"/>
          <w:lang w:eastAsia="nl-NL"/>
        </w:rPr>
        <w:t xml:space="preserve"> expounded: Why did Moses our teacher yearn to enter the land of Israel? Did he want to eat of its fruits or satisfy himself from its bounty? But thus sp</w:t>
      </w:r>
      <w:r w:rsidR="00980090">
        <w:rPr>
          <w:rFonts w:asciiTheme="majorBidi" w:hAnsiTheme="majorBidi" w:cstheme="majorBidi"/>
          <w:szCs w:val="24"/>
          <w:lang w:eastAsia="nl-NL"/>
        </w:rPr>
        <w:t>o</w:t>
      </w:r>
      <w:r w:rsidRPr="00C81227">
        <w:rPr>
          <w:rFonts w:asciiTheme="majorBidi" w:hAnsiTheme="majorBidi" w:cstheme="majorBidi"/>
          <w:szCs w:val="24"/>
          <w:lang w:eastAsia="nl-NL"/>
        </w:rPr>
        <w:t xml:space="preserve">ke Moses, 'Many precepts were commanded to Israel which can only be fulfilled in the land of Israel. I wish to enter the land so that they may all be fulfilled by me'. The Holy One, blessed be He, said to him, 'Is it only to receive the reward for obeying the commandments that </w:t>
      </w:r>
      <w:r w:rsidR="00980090">
        <w:rPr>
          <w:rFonts w:asciiTheme="majorBidi" w:hAnsiTheme="majorBidi" w:cstheme="majorBidi"/>
          <w:szCs w:val="24"/>
          <w:lang w:eastAsia="nl-NL"/>
        </w:rPr>
        <w:t>you</w:t>
      </w:r>
      <w:r w:rsidR="00AF787E">
        <w:rPr>
          <w:rFonts w:asciiTheme="majorBidi" w:hAnsiTheme="majorBidi" w:cstheme="majorBidi"/>
          <w:szCs w:val="24"/>
          <w:lang w:eastAsia="nl-NL"/>
        </w:rPr>
        <w:t xml:space="preserve"> </w:t>
      </w:r>
      <w:r w:rsidRPr="00C81227">
        <w:rPr>
          <w:rFonts w:asciiTheme="majorBidi" w:hAnsiTheme="majorBidi" w:cstheme="majorBidi"/>
          <w:szCs w:val="24"/>
          <w:lang w:eastAsia="nl-NL"/>
        </w:rPr>
        <w:t xml:space="preserve">seek? I ascribe it to </w:t>
      </w:r>
      <w:r w:rsidR="0064228F">
        <w:rPr>
          <w:rFonts w:asciiTheme="majorBidi" w:hAnsiTheme="majorBidi" w:cstheme="majorBidi"/>
          <w:szCs w:val="24"/>
          <w:lang w:eastAsia="nl-NL"/>
        </w:rPr>
        <w:t xml:space="preserve">you </w:t>
      </w:r>
      <w:r w:rsidRPr="00C81227">
        <w:rPr>
          <w:rFonts w:asciiTheme="majorBidi" w:hAnsiTheme="majorBidi" w:cstheme="majorBidi"/>
          <w:szCs w:val="24"/>
          <w:lang w:eastAsia="nl-NL"/>
        </w:rPr>
        <w:t xml:space="preserve">as if </w:t>
      </w:r>
      <w:r w:rsidR="0064228F">
        <w:rPr>
          <w:rFonts w:asciiTheme="majorBidi" w:hAnsiTheme="majorBidi" w:cstheme="majorBidi"/>
          <w:szCs w:val="24"/>
          <w:lang w:eastAsia="nl-NL"/>
        </w:rPr>
        <w:t xml:space="preserve">you </w:t>
      </w:r>
      <w:r w:rsidR="00EE3023">
        <w:rPr>
          <w:rFonts w:asciiTheme="majorBidi" w:hAnsiTheme="majorBidi" w:cstheme="majorBidi"/>
          <w:szCs w:val="24"/>
          <w:lang w:eastAsia="nl-NL"/>
        </w:rPr>
        <w:t xml:space="preserve">did </w:t>
      </w:r>
      <w:r w:rsidRPr="00C81227">
        <w:rPr>
          <w:rFonts w:asciiTheme="majorBidi" w:hAnsiTheme="majorBidi" w:cstheme="majorBidi"/>
          <w:szCs w:val="24"/>
          <w:lang w:eastAsia="nl-NL"/>
        </w:rPr>
        <w:t xml:space="preserve">perform them'; as it is said: </w:t>
      </w:r>
      <w:r w:rsidRPr="00C81227">
        <w:rPr>
          <w:rFonts w:asciiTheme="majorBidi" w:hAnsiTheme="majorBidi" w:cstheme="majorBidi"/>
          <w:i/>
          <w:iCs/>
          <w:szCs w:val="24"/>
          <w:lang w:eastAsia="nl-NL"/>
        </w:rPr>
        <w:t xml:space="preserve">Therefore will I divide him a portion with the great, and he shall divide the spoil with the strong; because he poured out his soul unto death, and was numbered with the transgressors; yet he bare the sins of many, and made intercession for the transgressors </w:t>
      </w:r>
      <w:r w:rsidRPr="00C81227">
        <w:rPr>
          <w:rFonts w:asciiTheme="majorBidi" w:hAnsiTheme="majorBidi" w:cstheme="majorBidi"/>
          <w:szCs w:val="24"/>
          <w:lang w:eastAsia="nl-NL"/>
        </w:rPr>
        <w:t>(Isaiah 53:12).(…) 'Because he poured out his soul unto death' — because he surrendered himself to die, as it is said</w:t>
      </w:r>
      <w:r w:rsidR="0064228F" w:rsidRPr="0064228F">
        <w:t xml:space="preserve"> </w:t>
      </w:r>
      <w:r w:rsidR="0064228F" w:rsidRPr="0064228F">
        <w:rPr>
          <w:rFonts w:asciiTheme="majorBidi" w:hAnsiTheme="majorBidi" w:cstheme="majorBidi"/>
          <w:i/>
          <w:iCs/>
          <w:szCs w:val="24"/>
          <w:lang w:eastAsia="nl-NL"/>
        </w:rPr>
        <w:t>Now, if You will forgive their sin [well and good]; but if not, erase me from the record which You have written!</w:t>
      </w:r>
      <w:r w:rsidR="0064228F" w:rsidRPr="0064228F">
        <w:rPr>
          <w:rFonts w:asciiTheme="majorBidi" w:hAnsiTheme="majorBidi" w:cstheme="majorBidi"/>
          <w:szCs w:val="24"/>
          <w:lang w:eastAsia="nl-NL"/>
        </w:rPr>
        <w:t xml:space="preserve"> </w:t>
      </w:r>
      <w:r w:rsidRPr="00C81227">
        <w:rPr>
          <w:rFonts w:asciiTheme="majorBidi" w:hAnsiTheme="majorBidi" w:cstheme="majorBidi"/>
          <w:szCs w:val="24"/>
          <w:lang w:eastAsia="nl-NL"/>
        </w:rPr>
        <w:t>(</w:t>
      </w:r>
      <w:proofErr w:type="spellStart"/>
      <w:r w:rsidRPr="00C81227">
        <w:rPr>
          <w:rFonts w:asciiTheme="majorBidi" w:hAnsiTheme="majorBidi" w:cstheme="majorBidi"/>
          <w:szCs w:val="24"/>
          <w:lang w:eastAsia="nl-NL"/>
        </w:rPr>
        <w:t>Exod</w:t>
      </w:r>
      <w:proofErr w:type="spellEnd"/>
      <w:r w:rsidRPr="00C81227">
        <w:rPr>
          <w:rFonts w:asciiTheme="majorBidi" w:hAnsiTheme="majorBidi" w:cstheme="majorBidi"/>
          <w:szCs w:val="24"/>
          <w:lang w:eastAsia="nl-NL"/>
        </w:rPr>
        <w:t xml:space="preserve"> 32:32) 'And was numbered with the transgressors' — because he was numbered with them who were condemned to die in the wilderness. 'Yet he bare the sins of many' — </w:t>
      </w:r>
      <w:r w:rsidRPr="00C81227">
        <w:rPr>
          <w:rFonts w:asciiTheme="majorBidi" w:hAnsiTheme="majorBidi" w:cstheme="majorBidi"/>
          <w:szCs w:val="24"/>
          <w:lang w:eastAsia="nl-NL"/>
        </w:rPr>
        <w:lastRenderedPageBreak/>
        <w:t>because he secured atonement for the making of the Golden Calf. 'And made intercession for the transgressors' — because he begged for mercy on behalf of the sinners in Israel that they should turn in penitence.</w:t>
      </w:r>
    </w:p>
    <w:p w:rsidR="0074570D" w:rsidRDefault="0074570D" w:rsidP="003A2B6C">
      <w:pPr>
        <w:jc w:val="both"/>
        <w:rPr>
          <w:rFonts w:asciiTheme="majorBidi" w:hAnsiTheme="majorBidi" w:cstheme="majorBidi"/>
          <w:szCs w:val="24"/>
          <w:lang w:eastAsia="nl-NL"/>
        </w:rPr>
      </w:pPr>
    </w:p>
    <w:p w:rsidR="00B645EB" w:rsidRDefault="00B645EB" w:rsidP="009844EE">
      <w:pPr>
        <w:jc w:val="both"/>
        <w:rPr>
          <w:rFonts w:asciiTheme="majorBidi" w:hAnsiTheme="majorBidi" w:cstheme="majorBidi"/>
          <w:szCs w:val="24"/>
          <w:lang w:eastAsia="nl-NL"/>
        </w:rPr>
      </w:pPr>
      <w:r>
        <w:rPr>
          <w:rFonts w:asciiTheme="majorBidi" w:hAnsiTheme="majorBidi" w:cstheme="majorBidi"/>
          <w:szCs w:val="24"/>
          <w:lang w:eastAsia="nl-NL"/>
        </w:rPr>
        <w:t>Even though there is no proof, this presentation of Moses seems to be a reaction to the Christian application of this text to Jesus, such as in L</w:t>
      </w:r>
      <w:r w:rsidR="009C0A65">
        <w:rPr>
          <w:rFonts w:asciiTheme="majorBidi" w:hAnsiTheme="majorBidi" w:cstheme="majorBidi"/>
          <w:szCs w:val="24"/>
          <w:lang w:eastAsia="nl-NL"/>
        </w:rPr>
        <w:t>u</w:t>
      </w:r>
      <w:r>
        <w:rPr>
          <w:rFonts w:asciiTheme="majorBidi" w:hAnsiTheme="majorBidi" w:cstheme="majorBidi"/>
          <w:szCs w:val="24"/>
          <w:lang w:eastAsia="nl-NL"/>
        </w:rPr>
        <w:t>ke 22:27 and Hebr. 9:28.</w:t>
      </w:r>
      <w:r w:rsidR="00135870">
        <w:rPr>
          <w:rStyle w:val="Voetnootmarkering"/>
          <w:rFonts w:asciiTheme="majorBidi" w:hAnsiTheme="majorBidi" w:cstheme="majorBidi"/>
          <w:szCs w:val="24"/>
          <w:lang w:eastAsia="nl-NL"/>
        </w:rPr>
        <w:footnoteReference w:id="4"/>
      </w:r>
    </w:p>
    <w:p w:rsidR="00B645EB" w:rsidRDefault="00B645EB" w:rsidP="003A2B6C">
      <w:pPr>
        <w:jc w:val="both"/>
        <w:rPr>
          <w:rFonts w:asciiTheme="majorBidi" w:hAnsiTheme="majorBidi" w:cstheme="majorBidi"/>
          <w:szCs w:val="24"/>
          <w:lang w:eastAsia="nl-NL"/>
        </w:rPr>
      </w:pPr>
    </w:p>
    <w:p w:rsidR="00446145" w:rsidRDefault="00135870" w:rsidP="003A2B6C">
      <w:pPr>
        <w:jc w:val="both"/>
        <w:rPr>
          <w:rFonts w:asciiTheme="majorBidi" w:hAnsiTheme="majorBidi" w:cstheme="majorBidi"/>
          <w:szCs w:val="24"/>
          <w:lang w:eastAsia="nl-NL"/>
        </w:rPr>
      </w:pPr>
      <w:r>
        <w:rPr>
          <w:rFonts w:asciiTheme="majorBidi" w:hAnsiTheme="majorBidi" w:cstheme="majorBidi"/>
          <w:szCs w:val="24"/>
          <w:lang w:eastAsia="nl-NL"/>
        </w:rPr>
        <w:t xml:space="preserve">To conclude. </w:t>
      </w:r>
      <w:r w:rsidR="00B645EB">
        <w:rPr>
          <w:rFonts w:asciiTheme="majorBidi" w:hAnsiTheme="majorBidi" w:cstheme="majorBidi"/>
          <w:szCs w:val="24"/>
          <w:lang w:eastAsia="nl-NL"/>
        </w:rPr>
        <w:t xml:space="preserve">Moses entered Jewish history as </w:t>
      </w:r>
      <w:proofErr w:type="spellStart"/>
      <w:r w:rsidR="00B645EB">
        <w:rPr>
          <w:rFonts w:asciiTheme="majorBidi" w:hAnsiTheme="majorBidi" w:cstheme="majorBidi"/>
          <w:i/>
          <w:iCs/>
          <w:szCs w:val="24"/>
          <w:lang w:eastAsia="nl-NL"/>
        </w:rPr>
        <w:t>moshe</w:t>
      </w:r>
      <w:proofErr w:type="spellEnd"/>
      <w:r w:rsidR="00B645EB">
        <w:rPr>
          <w:rFonts w:asciiTheme="majorBidi" w:hAnsiTheme="majorBidi" w:cstheme="majorBidi"/>
          <w:i/>
          <w:iCs/>
          <w:szCs w:val="24"/>
          <w:lang w:eastAsia="nl-NL"/>
        </w:rPr>
        <w:t xml:space="preserve"> </w:t>
      </w:r>
      <w:proofErr w:type="spellStart"/>
      <w:r w:rsidR="00B645EB">
        <w:rPr>
          <w:rFonts w:asciiTheme="majorBidi" w:hAnsiTheme="majorBidi" w:cstheme="majorBidi"/>
          <w:i/>
          <w:iCs/>
          <w:szCs w:val="24"/>
          <w:lang w:eastAsia="nl-NL"/>
        </w:rPr>
        <w:t>rabbenu</w:t>
      </w:r>
      <w:proofErr w:type="spellEnd"/>
      <w:r w:rsidR="00B645EB">
        <w:rPr>
          <w:rFonts w:asciiTheme="majorBidi" w:hAnsiTheme="majorBidi" w:cstheme="majorBidi"/>
          <w:szCs w:val="24"/>
          <w:lang w:eastAsia="nl-NL"/>
        </w:rPr>
        <w:t xml:space="preserve">, but this does not mean that the classical rabbinic texts present him as an infallible leader. Quite to the contrary: they seem to emphasize that a leader can be human, and must be compassionate rather than authoritarian. </w:t>
      </w:r>
    </w:p>
    <w:p w:rsidR="00446145" w:rsidRDefault="00446145" w:rsidP="003A2B6C">
      <w:pPr>
        <w:jc w:val="both"/>
        <w:rPr>
          <w:rFonts w:asciiTheme="majorBidi" w:hAnsiTheme="majorBidi" w:cstheme="majorBidi"/>
          <w:szCs w:val="24"/>
          <w:lang w:eastAsia="nl-NL"/>
        </w:rPr>
      </w:pPr>
    </w:p>
    <w:p w:rsidR="00B645EB" w:rsidRDefault="00B645EB" w:rsidP="00135870">
      <w:pPr>
        <w:jc w:val="both"/>
        <w:rPr>
          <w:rFonts w:asciiTheme="majorBidi" w:hAnsiTheme="majorBidi" w:cstheme="majorBidi"/>
          <w:szCs w:val="24"/>
          <w:lang w:eastAsia="nl-NL"/>
        </w:rPr>
      </w:pPr>
      <w:r>
        <w:rPr>
          <w:rFonts w:asciiTheme="majorBidi" w:hAnsiTheme="majorBidi" w:cstheme="majorBidi"/>
          <w:szCs w:val="24"/>
          <w:lang w:eastAsia="nl-NL"/>
        </w:rPr>
        <w:t>It must</w:t>
      </w:r>
      <w:r w:rsidR="00446145">
        <w:rPr>
          <w:rFonts w:asciiTheme="majorBidi" w:hAnsiTheme="majorBidi" w:cstheme="majorBidi"/>
          <w:szCs w:val="24"/>
          <w:lang w:eastAsia="nl-NL"/>
        </w:rPr>
        <w:t>, however,</w:t>
      </w:r>
      <w:r>
        <w:rPr>
          <w:rFonts w:asciiTheme="majorBidi" w:hAnsiTheme="majorBidi" w:cstheme="majorBidi"/>
          <w:szCs w:val="24"/>
          <w:lang w:eastAsia="nl-NL"/>
        </w:rPr>
        <w:t xml:space="preserve"> be said that there are certain strands in Jewish interpretation, even very early ones, that present him differently. In the Hellenistic Jewish texts, Moses is often pictured as an almost divine figure, who did not die but was ‘taken up in heaven’, and sat on a throne next to God.</w:t>
      </w:r>
      <w:r w:rsidR="003553C8">
        <w:rPr>
          <w:rFonts w:asciiTheme="majorBidi" w:hAnsiTheme="majorBidi" w:cstheme="majorBidi"/>
          <w:szCs w:val="24"/>
          <w:lang w:eastAsia="nl-NL"/>
        </w:rPr>
        <w:t xml:space="preserve"> This image is also found in Christian views of Moses, who is presented next to Elijah at Jesus’ transfiguration.</w:t>
      </w:r>
      <w:r>
        <w:rPr>
          <w:rFonts w:asciiTheme="majorBidi" w:hAnsiTheme="majorBidi" w:cstheme="majorBidi"/>
          <w:szCs w:val="24"/>
          <w:lang w:eastAsia="nl-NL"/>
        </w:rPr>
        <w:t xml:space="preserve"> It seems likely that</w:t>
      </w:r>
      <w:r w:rsidR="005E55BB">
        <w:rPr>
          <w:rFonts w:asciiTheme="majorBidi" w:hAnsiTheme="majorBidi" w:cstheme="majorBidi"/>
          <w:szCs w:val="24"/>
          <w:lang w:eastAsia="nl-NL"/>
        </w:rPr>
        <w:t xml:space="preserve"> the rabbinic strand of interpretation, which became the most influential strand in Jewish </w:t>
      </w:r>
      <w:r w:rsidR="009C0A65">
        <w:rPr>
          <w:rFonts w:asciiTheme="majorBidi" w:hAnsiTheme="majorBidi" w:cstheme="majorBidi"/>
          <w:szCs w:val="24"/>
          <w:lang w:eastAsia="nl-NL"/>
        </w:rPr>
        <w:t>thought</w:t>
      </w:r>
      <w:r w:rsidR="005E55BB">
        <w:rPr>
          <w:rFonts w:asciiTheme="majorBidi" w:hAnsiTheme="majorBidi" w:cstheme="majorBidi"/>
          <w:szCs w:val="24"/>
          <w:lang w:eastAsia="nl-NL"/>
        </w:rPr>
        <w:t xml:space="preserve"> up until the present day, was a reaction against this Hellenistic </w:t>
      </w:r>
      <w:r w:rsidR="003553C8">
        <w:rPr>
          <w:rFonts w:asciiTheme="majorBidi" w:hAnsiTheme="majorBidi" w:cstheme="majorBidi"/>
          <w:szCs w:val="24"/>
          <w:lang w:eastAsia="nl-NL"/>
        </w:rPr>
        <w:t xml:space="preserve">and Christian </w:t>
      </w:r>
      <w:r w:rsidR="005E55BB">
        <w:rPr>
          <w:rFonts w:asciiTheme="majorBidi" w:hAnsiTheme="majorBidi" w:cstheme="majorBidi"/>
          <w:szCs w:val="24"/>
          <w:lang w:eastAsia="nl-NL"/>
        </w:rPr>
        <w:t>quasi-divinization of Mo</w:t>
      </w:r>
      <w:r w:rsidR="003553C8">
        <w:rPr>
          <w:rFonts w:asciiTheme="majorBidi" w:hAnsiTheme="majorBidi" w:cstheme="majorBidi"/>
          <w:szCs w:val="24"/>
          <w:lang w:eastAsia="nl-NL"/>
        </w:rPr>
        <w:t>s</w:t>
      </w:r>
      <w:r w:rsidR="005E55BB">
        <w:rPr>
          <w:rFonts w:asciiTheme="majorBidi" w:hAnsiTheme="majorBidi" w:cstheme="majorBidi"/>
          <w:szCs w:val="24"/>
          <w:lang w:eastAsia="nl-NL"/>
        </w:rPr>
        <w:t>es</w:t>
      </w:r>
      <w:r w:rsidR="00CC164A">
        <w:rPr>
          <w:rFonts w:asciiTheme="majorBidi" w:hAnsiTheme="majorBidi" w:cstheme="majorBidi"/>
          <w:szCs w:val="24"/>
          <w:lang w:eastAsia="nl-NL"/>
        </w:rPr>
        <w:t>, and also</w:t>
      </w:r>
      <w:r w:rsidR="005E55BB">
        <w:rPr>
          <w:rFonts w:asciiTheme="majorBidi" w:hAnsiTheme="majorBidi" w:cstheme="majorBidi"/>
          <w:szCs w:val="24"/>
          <w:lang w:eastAsia="nl-NL"/>
        </w:rPr>
        <w:t xml:space="preserve"> against the Christian interpretation</w:t>
      </w:r>
      <w:r w:rsidR="00F5790B">
        <w:rPr>
          <w:rFonts w:asciiTheme="majorBidi" w:hAnsiTheme="majorBidi" w:cstheme="majorBidi"/>
          <w:szCs w:val="24"/>
          <w:lang w:eastAsia="nl-NL"/>
        </w:rPr>
        <w:t xml:space="preserve">s </w:t>
      </w:r>
      <w:r w:rsidR="005E55BB">
        <w:rPr>
          <w:rFonts w:asciiTheme="majorBidi" w:hAnsiTheme="majorBidi" w:cstheme="majorBidi"/>
          <w:szCs w:val="24"/>
          <w:lang w:eastAsia="nl-NL"/>
        </w:rPr>
        <w:t xml:space="preserve">of Jesus, </w:t>
      </w:r>
      <w:r w:rsidR="00F5790B">
        <w:rPr>
          <w:rFonts w:asciiTheme="majorBidi" w:hAnsiTheme="majorBidi" w:cstheme="majorBidi"/>
          <w:szCs w:val="24"/>
          <w:lang w:eastAsia="nl-NL"/>
        </w:rPr>
        <w:t xml:space="preserve">who is </w:t>
      </w:r>
      <w:r w:rsidR="005E55BB">
        <w:rPr>
          <w:rFonts w:asciiTheme="majorBidi" w:hAnsiTheme="majorBidi" w:cstheme="majorBidi"/>
          <w:szCs w:val="24"/>
          <w:lang w:eastAsia="nl-NL"/>
        </w:rPr>
        <w:t xml:space="preserve">on the one hand </w:t>
      </w:r>
      <w:r w:rsidR="00F5790B">
        <w:rPr>
          <w:rFonts w:asciiTheme="majorBidi" w:hAnsiTheme="majorBidi" w:cstheme="majorBidi"/>
          <w:szCs w:val="24"/>
          <w:lang w:eastAsia="nl-NL"/>
        </w:rPr>
        <w:t xml:space="preserve">identified with the </w:t>
      </w:r>
      <w:r w:rsidR="005E55BB">
        <w:rPr>
          <w:rFonts w:asciiTheme="majorBidi" w:hAnsiTheme="majorBidi" w:cstheme="majorBidi"/>
          <w:szCs w:val="24"/>
          <w:lang w:eastAsia="nl-NL"/>
        </w:rPr>
        <w:t xml:space="preserve">the suffering servant, and on the other </w:t>
      </w:r>
      <w:r w:rsidR="00F5790B">
        <w:rPr>
          <w:rFonts w:asciiTheme="majorBidi" w:hAnsiTheme="majorBidi" w:cstheme="majorBidi"/>
          <w:szCs w:val="24"/>
          <w:lang w:eastAsia="nl-NL"/>
        </w:rPr>
        <w:t xml:space="preserve">presented as </w:t>
      </w:r>
      <w:r w:rsidR="00C5722F">
        <w:rPr>
          <w:rFonts w:asciiTheme="majorBidi" w:hAnsiTheme="majorBidi" w:cstheme="majorBidi"/>
          <w:szCs w:val="24"/>
          <w:lang w:eastAsia="nl-NL"/>
        </w:rPr>
        <w:t>a</w:t>
      </w:r>
      <w:r w:rsidR="005E55BB">
        <w:rPr>
          <w:rFonts w:asciiTheme="majorBidi" w:hAnsiTheme="majorBidi" w:cstheme="majorBidi"/>
          <w:szCs w:val="24"/>
          <w:lang w:eastAsia="nl-NL"/>
        </w:rPr>
        <w:t xml:space="preserve"> divine </w:t>
      </w:r>
      <w:r w:rsidR="00F5790B">
        <w:rPr>
          <w:rFonts w:asciiTheme="majorBidi" w:hAnsiTheme="majorBidi" w:cstheme="majorBidi"/>
          <w:szCs w:val="24"/>
          <w:lang w:eastAsia="nl-NL"/>
        </w:rPr>
        <w:t>savior</w:t>
      </w:r>
      <w:r w:rsidR="009C0A65">
        <w:rPr>
          <w:rFonts w:asciiTheme="majorBidi" w:hAnsiTheme="majorBidi" w:cstheme="majorBidi"/>
          <w:szCs w:val="24"/>
          <w:lang w:eastAsia="nl-NL"/>
        </w:rPr>
        <w:t>.</w:t>
      </w:r>
      <w:r w:rsidR="005E55BB">
        <w:rPr>
          <w:rFonts w:asciiTheme="majorBidi" w:hAnsiTheme="majorBidi" w:cstheme="majorBidi"/>
          <w:szCs w:val="24"/>
          <w:lang w:eastAsia="nl-NL"/>
        </w:rPr>
        <w:t xml:space="preserve"> </w:t>
      </w:r>
    </w:p>
    <w:p w:rsidR="0074570D" w:rsidRDefault="0074570D" w:rsidP="003A2B6C">
      <w:pPr>
        <w:jc w:val="both"/>
        <w:rPr>
          <w:rFonts w:asciiTheme="majorBidi" w:hAnsiTheme="majorBidi" w:cstheme="majorBidi"/>
          <w:szCs w:val="24"/>
          <w:lang w:eastAsia="nl-NL"/>
        </w:rPr>
      </w:pPr>
    </w:p>
    <w:p w:rsidR="0074570D" w:rsidRDefault="0074570D" w:rsidP="003A2B6C">
      <w:pPr>
        <w:jc w:val="both"/>
        <w:rPr>
          <w:rFonts w:asciiTheme="majorBidi" w:hAnsiTheme="majorBidi" w:cstheme="majorBidi"/>
          <w:szCs w:val="24"/>
          <w:lang w:eastAsia="nl-NL"/>
        </w:rPr>
      </w:pPr>
    </w:p>
    <w:p w:rsidR="005F3060" w:rsidRPr="00890BEB" w:rsidRDefault="005F3060" w:rsidP="00CF4611"/>
    <w:sectPr w:rsidR="005F3060" w:rsidRPr="00890B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EE3" w:rsidRDefault="00114EE3" w:rsidP="00BF7B96">
      <w:pPr>
        <w:spacing w:line="240" w:lineRule="auto"/>
      </w:pPr>
      <w:r>
        <w:separator/>
      </w:r>
    </w:p>
  </w:endnote>
  <w:endnote w:type="continuationSeparator" w:id="0">
    <w:p w:rsidR="00114EE3" w:rsidRDefault="00114EE3" w:rsidP="00BF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EE3" w:rsidRDefault="00114EE3" w:rsidP="00BF7B96">
      <w:pPr>
        <w:spacing w:line="240" w:lineRule="auto"/>
      </w:pPr>
      <w:r>
        <w:separator/>
      </w:r>
    </w:p>
  </w:footnote>
  <w:footnote w:type="continuationSeparator" w:id="0">
    <w:p w:rsidR="00114EE3" w:rsidRDefault="00114EE3" w:rsidP="00BF7B96">
      <w:pPr>
        <w:spacing w:line="240" w:lineRule="auto"/>
      </w:pPr>
      <w:r>
        <w:continuationSeparator/>
      </w:r>
    </w:p>
  </w:footnote>
  <w:footnote w:id="1">
    <w:p w:rsidR="009844EE" w:rsidRPr="009844EE" w:rsidRDefault="009844EE">
      <w:pPr>
        <w:pStyle w:val="Voetnoottekst"/>
        <w:rPr>
          <w:lang w:val="nl-NL"/>
        </w:rPr>
      </w:pPr>
      <w:r>
        <w:rPr>
          <w:rStyle w:val="Voetnootmarkering"/>
        </w:rPr>
        <w:footnoteRef/>
      </w:r>
      <w:r w:rsidRPr="009844EE">
        <w:rPr>
          <w:lang w:val="nl-NL"/>
        </w:rPr>
        <w:t xml:space="preserve"> </w:t>
      </w:r>
      <w:r>
        <w:rPr>
          <w:lang w:val="nl-NL"/>
        </w:rPr>
        <w:t xml:space="preserve">M. Poorthuis, </w:t>
      </w:r>
      <w:r>
        <w:rPr>
          <w:i/>
          <w:iCs/>
          <w:lang w:val="nl-NL"/>
        </w:rPr>
        <w:t>Managen met Mozes. Lessen uit de woestijn voor leiders van vandaag</w:t>
      </w:r>
      <w:r>
        <w:rPr>
          <w:lang w:val="nl-NL"/>
        </w:rPr>
        <w:t xml:space="preserve">, </w:t>
      </w:r>
      <w:proofErr w:type="spellStart"/>
      <w:r>
        <w:rPr>
          <w:lang w:val="nl-NL"/>
        </w:rPr>
        <w:t>Amphora</w:t>
      </w:r>
      <w:proofErr w:type="spellEnd"/>
      <w:r>
        <w:rPr>
          <w:lang w:val="nl-NL"/>
        </w:rPr>
        <w:t xml:space="preserve"> Books/Stichting </w:t>
      </w:r>
      <w:proofErr w:type="spellStart"/>
      <w:r>
        <w:rPr>
          <w:lang w:val="nl-NL"/>
        </w:rPr>
        <w:t>Pardes</w:t>
      </w:r>
      <w:proofErr w:type="spellEnd"/>
      <w:r>
        <w:rPr>
          <w:lang w:val="nl-NL"/>
        </w:rPr>
        <w:t>, Amsterdam, 2018.</w:t>
      </w:r>
    </w:p>
  </w:footnote>
  <w:footnote w:id="2">
    <w:p w:rsidR="0014560F" w:rsidRPr="0014560F" w:rsidRDefault="0014560F">
      <w:pPr>
        <w:pStyle w:val="Voetnoottekst"/>
        <w:rPr>
          <w:lang w:val="de-DE"/>
        </w:rPr>
      </w:pPr>
      <w:r>
        <w:rPr>
          <w:rStyle w:val="Voetnootmarkering"/>
        </w:rPr>
        <w:footnoteRef/>
      </w:r>
      <w:r w:rsidRPr="0014560F">
        <w:rPr>
          <w:lang w:val="de-DE"/>
        </w:rPr>
        <w:t xml:space="preserve"> </w:t>
      </w:r>
      <w:proofErr w:type="spellStart"/>
      <w:r>
        <w:rPr>
          <w:i/>
          <w:iCs/>
          <w:lang w:val="de-DE"/>
        </w:rPr>
        <w:t>Hame’asef</w:t>
      </w:r>
      <w:proofErr w:type="spellEnd"/>
      <w:r>
        <w:rPr>
          <w:lang w:val="de-DE"/>
        </w:rPr>
        <w:t xml:space="preserve"> II, 1784, 81.</w:t>
      </w:r>
      <w:bookmarkStart w:id="0" w:name="_GoBack"/>
      <w:bookmarkEnd w:id="0"/>
    </w:p>
  </w:footnote>
  <w:footnote w:id="3">
    <w:p w:rsidR="00135870" w:rsidRPr="00135870" w:rsidRDefault="00135870">
      <w:pPr>
        <w:pStyle w:val="Voetnoottekst"/>
        <w:rPr>
          <w:lang w:val="de-DE"/>
        </w:rPr>
      </w:pPr>
      <w:r>
        <w:rPr>
          <w:rStyle w:val="Voetnootmarkering"/>
        </w:rPr>
        <w:footnoteRef/>
      </w:r>
      <w:r w:rsidRPr="00135870">
        <w:rPr>
          <w:lang w:val="de-DE"/>
        </w:rPr>
        <w:t xml:space="preserve"> G.</w:t>
      </w:r>
      <w:r>
        <w:rPr>
          <w:lang w:val="de-DE"/>
        </w:rPr>
        <w:t xml:space="preserve"> </w:t>
      </w:r>
      <w:proofErr w:type="spellStart"/>
      <w:r w:rsidRPr="00135870">
        <w:rPr>
          <w:lang w:val="de-DE"/>
        </w:rPr>
        <w:t>Stemberger</w:t>
      </w:r>
      <w:proofErr w:type="spellEnd"/>
      <w:r w:rsidRPr="00135870">
        <w:rPr>
          <w:lang w:val="de-DE"/>
        </w:rPr>
        <w:t xml:space="preserve">, </w:t>
      </w:r>
      <w:r w:rsidRPr="00135870">
        <w:rPr>
          <w:i/>
          <w:iCs/>
          <w:lang w:val="de-DE"/>
        </w:rPr>
        <w:t>Mose in der rabbinischen Tradition</w:t>
      </w:r>
      <w:r>
        <w:rPr>
          <w:lang w:val="de-DE"/>
        </w:rPr>
        <w:t xml:space="preserve">, Freiburg in </w:t>
      </w:r>
      <w:proofErr w:type="spellStart"/>
      <w:r>
        <w:rPr>
          <w:lang w:val="de-DE"/>
        </w:rPr>
        <w:t>Bresigau</w:t>
      </w:r>
      <w:proofErr w:type="spellEnd"/>
      <w:r>
        <w:rPr>
          <w:lang w:val="de-DE"/>
        </w:rPr>
        <w:t>: Herder, 2016, 184-185.</w:t>
      </w:r>
    </w:p>
  </w:footnote>
  <w:footnote w:id="4">
    <w:p w:rsidR="00135870" w:rsidRPr="00135870" w:rsidRDefault="00135870">
      <w:pPr>
        <w:pStyle w:val="Voetnoottekst"/>
        <w:rPr>
          <w:lang w:val="nl-NL"/>
        </w:rPr>
      </w:pPr>
      <w:r>
        <w:rPr>
          <w:rStyle w:val="Voetnootmarkering"/>
        </w:rPr>
        <w:footnoteRef/>
      </w:r>
      <w:r>
        <w:t xml:space="preserve"> </w:t>
      </w:r>
      <w:r>
        <w:rPr>
          <w:lang w:val="nl-NL"/>
        </w:rPr>
        <w:t>Ibid., 195.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B9E"/>
    <w:rsid w:val="000058CA"/>
    <w:rsid w:val="000223F1"/>
    <w:rsid w:val="0003265D"/>
    <w:rsid w:val="00051B17"/>
    <w:rsid w:val="000533B0"/>
    <w:rsid w:val="000578E4"/>
    <w:rsid w:val="000611EC"/>
    <w:rsid w:val="0007276E"/>
    <w:rsid w:val="00081502"/>
    <w:rsid w:val="00092D84"/>
    <w:rsid w:val="00097E8D"/>
    <w:rsid w:val="000A0527"/>
    <w:rsid w:val="000A5D00"/>
    <w:rsid w:val="000C695D"/>
    <w:rsid w:val="000D5267"/>
    <w:rsid w:val="000D5A1F"/>
    <w:rsid w:val="000E7D4C"/>
    <w:rsid w:val="000F0291"/>
    <w:rsid w:val="00101CCA"/>
    <w:rsid w:val="00111C9C"/>
    <w:rsid w:val="00114979"/>
    <w:rsid w:val="00114EE3"/>
    <w:rsid w:val="00127906"/>
    <w:rsid w:val="00133689"/>
    <w:rsid w:val="001349FC"/>
    <w:rsid w:val="00135870"/>
    <w:rsid w:val="00143996"/>
    <w:rsid w:val="0014560F"/>
    <w:rsid w:val="0015267C"/>
    <w:rsid w:val="001543B6"/>
    <w:rsid w:val="001550E7"/>
    <w:rsid w:val="00177B45"/>
    <w:rsid w:val="001815A7"/>
    <w:rsid w:val="001915E4"/>
    <w:rsid w:val="00195559"/>
    <w:rsid w:val="001A5E5C"/>
    <w:rsid w:val="001B0C0D"/>
    <w:rsid w:val="001B59A3"/>
    <w:rsid w:val="001B5A39"/>
    <w:rsid w:val="001C6A0B"/>
    <w:rsid w:val="001E4029"/>
    <w:rsid w:val="001F2CE3"/>
    <w:rsid w:val="002229F4"/>
    <w:rsid w:val="00223451"/>
    <w:rsid w:val="00265F91"/>
    <w:rsid w:val="00266CCC"/>
    <w:rsid w:val="002728C6"/>
    <w:rsid w:val="00287D78"/>
    <w:rsid w:val="002A4E7F"/>
    <w:rsid w:val="002D1ECF"/>
    <w:rsid w:val="002F6474"/>
    <w:rsid w:val="00300EA9"/>
    <w:rsid w:val="0030519F"/>
    <w:rsid w:val="00306F28"/>
    <w:rsid w:val="003122B5"/>
    <w:rsid w:val="003129DC"/>
    <w:rsid w:val="00320D08"/>
    <w:rsid w:val="00321CC6"/>
    <w:rsid w:val="003307E2"/>
    <w:rsid w:val="00351F83"/>
    <w:rsid w:val="003553C8"/>
    <w:rsid w:val="00373376"/>
    <w:rsid w:val="00377331"/>
    <w:rsid w:val="003A2B6C"/>
    <w:rsid w:val="003A40DB"/>
    <w:rsid w:val="003B510C"/>
    <w:rsid w:val="003C0064"/>
    <w:rsid w:val="003D2813"/>
    <w:rsid w:val="003E3436"/>
    <w:rsid w:val="003F5F96"/>
    <w:rsid w:val="004369A8"/>
    <w:rsid w:val="00446145"/>
    <w:rsid w:val="004538D8"/>
    <w:rsid w:val="0045629E"/>
    <w:rsid w:val="004573D0"/>
    <w:rsid w:val="00460586"/>
    <w:rsid w:val="00465FCB"/>
    <w:rsid w:val="00482716"/>
    <w:rsid w:val="00482DF1"/>
    <w:rsid w:val="00483342"/>
    <w:rsid w:val="00490DB1"/>
    <w:rsid w:val="00492A21"/>
    <w:rsid w:val="004A55B5"/>
    <w:rsid w:val="004A5BEC"/>
    <w:rsid w:val="004C59D5"/>
    <w:rsid w:val="004C753C"/>
    <w:rsid w:val="004F46A9"/>
    <w:rsid w:val="00502157"/>
    <w:rsid w:val="005149E0"/>
    <w:rsid w:val="005215D1"/>
    <w:rsid w:val="00534946"/>
    <w:rsid w:val="00546966"/>
    <w:rsid w:val="005D1465"/>
    <w:rsid w:val="005D2401"/>
    <w:rsid w:val="005E55BB"/>
    <w:rsid w:val="005F16BA"/>
    <w:rsid w:val="005F3060"/>
    <w:rsid w:val="005F54BD"/>
    <w:rsid w:val="006008ED"/>
    <w:rsid w:val="00602A74"/>
    <w:rsid w:val="00602FDE"/>
    <w:rsid w:val="0061237B"/>
    <w:rsid w:val="00612C1D"/>
    <w:rsid w:val="00631E23"/>
    <w:rsid w:val="0064228F"/>
    <w:rsid w:val="006436FF"/>
    <w:rsid w:val="00644357"/>
    <w:rsid w:val="006475CF"/>
    <w:rsid w:val="006572EF"/>
    <w:rsid w:val="00662BFB"/>
    <w:rsid w:val="00666D00"/>
    <w:rsid w:val="006767C6"/>
    <w:rsid w:val="00681864"/>
    <w:rsid w:val="00683561"/>
    <w:rsid w:val="00691F68"/>
    <w:rsid w:val="0069299B"/>
    <w:rsid w:val="006B28FB"/>
    <w:rsid w:val="006B49DD"/>
    <w:rsid w:val="006C27F7"/>
    <w:rsid w:val="006C6838"/>
    <w:rsid w:val="006E0E03"/>
    <w:rsid w:val="00711FD1"/>
    <w:rsid w:val="007311FA"/>
    <w:rsid w:val="00734610"/>
    <w:rsid w:val="007372A9"/>
    <w:rsid w:val="0074570D"/>
    <w:rsid w:val="007729E2"/>
    <w:rsid w:val="007766A9"/>
    <w:rsid w:val="00776B23"/>
    <w:rsid w:val="007834A2"/>
    <w:rsid w:val="00786583"/>
    <w:rsid w:val="007A1FE4"/>
    <w:rsid w:val="007A283B"/>
    <w:rsid w:val="007C64B2"/>
    <w:rsid w:val="007D0385"/>
    <w:rsid w:val="007D6CA0"/>
    <w:rsid w:val="008020AB"/>
    <w:rsid w:val="0082752E"/>
    <w:rsid w:val="00835F1D"/>
    <w:rsid w:val="0084707F"/>
    <w:rsid w:val="00860BBE"/>
    <w:rsid w:val="00883B9A"/>
    <w:rsid w:val="00890BEB"/>
    <w:rsid w:val="008A0DA2"/>
    <w:rsid w:val="008A5A45"/>
    <w:rsid w:val="008C01DA"/>
    <w:rsid w:val="008C4DD6"/>
    <w:rsid w:val="008D6DEB"/>
    <w:rsid w:val="008E190F"/>
    <w:rsid w:val="008E63D4"/>
    <w:rsid w:val="008E7942"/>
    <w:rsid w:val="008F211D"/>
    <w:rsid w:val="00906CB5"/>
    <w:rsid w:val="00913708"/>
    <w:rsid w:val="0093504D"/>
    <w:rsid w:val="009436DE"/>
    <w:rsid w:val="00950CEF"/>
    <w:rsid w:val="00980090"/>
    <w:rsid w:val="009844EE"/>
    <w:rsid w:val="00987C50"/>
    <w:rsid w:val="00996DF1"/>
    <w:rsid w:val="009A4CE6"/>
    <w:rsid w:val="009A619A"/>
    <w:rsid w:val="009C0A65"/>
    <w:rsid w:val="009D3074"/>
    <w:rsid w:val="009D65B3"/>
    <w:rsid w:val="009E1AF7"/>
    <w:rsid w:val="009E2187"/>
    <w:rsid w:val="009F7063"/>
    <w:rsid w:val="00A05C09"/>
    <w:rsid w:val="00A20814"/>
    <w:rsid w:val="00A228DC"/>
    <w:rsid w:val="00A30AA7"/>
    <w:rsid w:val="00A34CB6"/>
    <w:rsid w:val="00A518F8"/>
    <w:rsid w:val="00A56073"/>
    <w:rsid w:val="00A671F9"/>
    <w:rsid w:val="00A70335"/>
    <w:rsid w:val="00A70A7B"/>
    <w:rsid w:val="00A82383"/>
    <w:rsid w:val="00A86597"/>
    <w:rsid w:val="00A96740"/>
    <w:rsid w:val="00AA4485"/>
    <w:rsid w:val="00AA6387"/>
    <w:rsid w:val="00AB0DB8"/>
    <w:rsid w:val="00AC564F"/>
    <w:rsid w:val="00AD1222"/>
    <w:rsid w:val="00AD2481"/>
    <w:rsid w:val="00AE57FC"/>
    <w:rsid w:val="00AF787E"/>
    <w:rsid w:val="00B02FE3"/>
    <w:rsid w:val="00B1470D"/>
    <w:rsid w:val="00B227EF"/>
    <w:rsid w:val="00B43DD1"/>
    <w:rsid w:val="00B51054"/>
    <w:rsid w:val="00B56859"/>
    <w:rsid w:val="00B645EB"/>
    <w:rsid w:val="00B80CE2"/>
    <w:rsid w:val="00B80DB4"/>
    <w:rsid w:val="00B812F3"/>
    <w:rsid w:val="00BA2A4B"/>
    <w:rsid w:val="00BA5C06"/>
    <w:rsid w:val="00BB0502"/>
    <w:rsid w:val="00BB52CC"/>
    <w:rsid w:val="00BB5D50"/>
    <w:rsid w:val="00BB640B"/>
    <w:rsid w:val="00BF107B"/>
    <w:rsid w:val="00BF1F2C"/>
    <w:rsid w:val="00BF7B96"/>
    <w:rsid w:val="00C00949"/>
    <w:rsid w:val="00C04759"/>
    <w:rsid w:val="00C1183D"/>
    <w:rsid w:val="00C224E3"/>
    <w:rsid w:val="00C37B2A"/>
    <w:rsid w:val="00C4301B"/>
    <w:rsid w:val="00C52A54"/>
    <w:rsid w:val="00C5722F"/>
    <w:rsid w:val="00C6553E"/>
    <w:rsid w:val="00C70A2A"/>
    <w:rsid w:val="00C81227"/>
    <w:rsid w:val="00C82DDF"/>
    <w:rsid w:val="00C87A23"/>
    <w:rsid w:val="00C92DD6"/>
    <w:rsid w:val="00CC164A"/>
    <w:rsid w:val="00CC288A"/>
    <w:rsid w:val="00CD0280"/>
    <w:rsid w:val="00CD14A5"/>
    <w:rsid w:val="00CF025C"/>
    <w:rsid w:val="00CF4611"/>
    <w:rsid w:val="00D036F5"/>
    <w:rsid w:val="00D11AC8"/>
    <w:rsid w:val="00D11DF0"/>
    <w:rsid w:val="00D25ED2"/>
    <w:rsid w:val="00D452B1"/>
    <w:rsid w:val="00D4544F"/>
    <w:rsid w:val="00D61F93"/>
    <w:rsid w:val="00D83C3D"/>
    <w:rsid w:val="00D92852"/>
    <w:rsid w:val="00DB1C09"/>
    <w:rsid w:val="00DB5C10"/>
    <w:rsid w:val="00DC0E48"/>
    <w:rsid w:val="00DC15F8"/>
    <w:rsid w:val="00DD696C"/>
    <w:rsid w:val="00E104F9"/>
    <w:rsid w:val="00E1772E"/>
    <w:rsid w:val="00E33B9E"/>
    <w:rsid w:val="00E47D44"/>
    <w:rsid w:val="00E55A51"/>
    <w:rsid w:val="00E60DFE"/>
    <w:rsid w:val="00E654CC"/>
    <w:rsid w:val="00E66A04"/>
    <w:rsid w:val="00E728C9"/>
    <w:rsid w:val="00E81536"/>
    <w:rsid w:val="00E83BB9"/>
    <w:rsid w:val="00E86C25"/>
    <w:rsid w:val="00EA2079"/>
    <w:rsid w:val="00EA66D2"/>
    <w:rsid w:val="00EB5266"/>
    <w:rsid w:val="00EB5B69"/>
    <w:rsid w:val="00EC61BB"/>
    <w:rsid w:val="00EC7220"/>
    <w:rsid w:val="00ED1D9A"/>
    <w:rsid w:val="00EE3023"/>
    <w:rsid w:val="00EE4291"/>
    <w:rsid w:val="00EE72E0"/>
    <w:rsid w:val="00EF3F6F"/>
    <w:rsid w:val="00EF72C5"/>
    <w:rsid w:val="00EF7D4C"/>
    <w:rsid w:val="00F007F1"/>
    <w:rsid w:val="00F10ED7"/>
    <w:rsid w:val="00F120F3"/>
    <w:rsid w:val="00F33001"/>
    <w:rsid w:val="00F5790B"/>
    <w:rsid w:val="00F61142"/>
    <w:rsid w:val="00F85E3F"/>
    <w:rsid w:val="00F90138"/>
    <w:rsid w:val="00F939C6"/>
    <w:rsid w:val="00FA5C29"/>
    <w:rsid w:val="00FE58A1"/>
    <w:rsid w:val="00FE66B1"/>
    <w:rsid w:val="00FF4988"/>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FF2E"/>
  <w15:docId w15:val="{0D9C4680-1A57-4C56-B1C7-0E6278C3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3689"/>
    <w:rPr>
      <w:rFonts w:asciiTheme="minorBidi" w:hAnsiTheme="minorBidi"/>
      <w:sz w:val="24"/>
      <w:lang w:val="en-US"/>
    </w:rPr>
  </w:style>
  <w:style w:type="paragraph" w:styleId="Kop1">
    <w:name w:val="heading 1"/>
    <w:aliases w:val="Titel alinea"/>
    <w:basedOn w:val="Standaard"/>
    <w:next w:val="Standaard"/>
    <w:link w:val="Kop1Char"/>
    <w:uiPriority w:val="9"/>
    <w:qFormat/>
    <w:rsid w:val="00133689"/>
    <w:pPr>
      <w:keepNext/>
      <w:tabs>
        <w:tab w:val="left" w:pos="680"/>
        <w:tab w:val="left" w:pos="7371"/>
      </w:tabs>
      <w:spacing w:after="120" w:line="240" w:lineRule="atLeast"/>
      <w:outlineLvl w:val="0"/>
    </w:pPr>
    <w:rPr>
      <w:rFonts w:asciiTheme="majorHAnsi" w:eastAsia="Times" w:hAnsiTheme="majorHAnsi"/>
      <w:b/>
      <w:kern w:val="28"/>
      <w:sz w:val="26"/>
      <w:szCs w:val="20"/>
      <w:lang w:val="nl-NL" w:eastAsia="nl-NL"/>
    </w:rPr>
  </w:style>
  <w:style w:type="paragraph" w:styleId="Kop2">
    <w:name w:val="heading 2"/>
    <w:basedOn w:val="Standaard"/>
    <w:next w:val="Standaard"/>
    <w:link w:val="Kop2Char"/>
    <w:uiPriority w:val="9"/>
    <w:qFormat/>
    <w:rsid w:val="00133689"/>
    <w:pPr>
      <w:keepNext/>
      <w:tabs>
        <w:tab w:val="left" w:pos="680"/>
        <w:tab w:val="left" w:pos="7371"/>
      </w:tabs>
      <w:spacing w:after="120" w:line="240" w:lineRule="atLeast"/>
      <w:outlineLvl w:val="1"/>
    </w:pPr>
    <w:rPr>
      <w:rFonts w:asciiTheme="majorHAnsi" w:eastAsia="Times" w:hAnsiTheme="majorHAnsi"/>
      <w:b/>
      <w:sz w:val="22"/>
      <w:szCs w:val="20"/>
      <w:lang w:val="nl-NL" w:eastAsia="nl-NL"/>
    </w:rPr>
  </w:style>
  <w:style w:type="paragraph" w:styleId="Kop3">
    <w:name w:val="heading 3"/>
    <w:basedOn w:val="Standaard"/>
    <w:next w:val="Standaard"/>
    <w:link w:val="Kop3Char"/>
    <w:uiPriority w:val="9"/>
    <w:qFormat/>
    <w:rsid w:val="00133689"/>
    <w:pPr>
      <w:keepNext/>
      <w:tabs>
        <w:tab w:val="left" w:pos="680"/>
        <w:tab w:val="left" w:pos="7371"/>
      </w:tabs>
      <w:spacing w:after="120" w:line="240" w:lineRule="atLeast"/>
      <w:outlineLvl w:val="2"/>
    </w:pPr>
    <w:rPr>
      <w:rFonts w:asciiTheme="majorHAnsi" w:eastAsia="Times" w:hAnsiTheme="majorHAnsi"/>
      <w:b/>
      <w:sz w:val="16"/>
      <w:szCs w:val="20"/>
      <w:lang w:val="nl-NL" w:eastAsia="nl-NL"/>
    </w:rPr>
  </w:style>
  <w:style w:type="paragraph" w:styleId="Kop4">
    <w:name w:val="heading 4"/>
    <w:basedOn w:val="Standaard"/>
    <w:next w:val="Standaard"/>
    <w:link w:val="Kop4Char"/>
    <w:uiPriority w:val="9"/>
    <w:unhideWhenUsed/>
    <w:rsid w:val="00711FD1"/>
    <w:pPr>
      <w:spacing w:line="271" w:lineRule="auto"/>
      <w:outlineLvl w:val="3"/>
    </w:pPr>
    <w:rPr>
      <w:b/>
      <w:bCs/>
      <w:spacing w:val="5"/>
      <w:szCs w:val="24"/>
    </w:rPr>
  </w:style>
  <w:style w:type="paragraph" w:styleId="Kop5">
    <w:name w:val="heading 5"/>
    <w:basedOn w:val="Standaard"/>
    <w:next w:val="Standaard"/>
    <w:link w:val="Kop5Char"/>
    <w:uiPriority w:val="9"/>
    <w:unhideWhenUsed/>
    <w:qFormat/>
    <w:rsid w:val="00133689"/>
    <w:pPr>
      <w:keepNext/>
      <w:keepLines/>
      <w:spacing w:before="200"/>
      <w:outlineLvl w:val="4"/>
    </w:pPr>
    <w:rPr>
      <w:rFonts w:asciiTheme="minorHAnsi" w:hAnsiTheme="minorHAnsi"/>
      <w:i/>
      <w:iCs/>
      <w:szCs w:val="24"/>
      <w:lang w:val="nl-NL"/>
    </w:rPr>
  </w:style>
  <w:style w:type="paragraph" w:styleId="Kop6">
    <w:name w:val="heading 6"/>
    <w:basedOn w:val="Standaard"/>
    <w:next w:val="Standaard"/>
    <w:link w:val="Kop6Char"/>
    <w:uiPriority w:val="9"/>
    <w:unhideWhenUsed/>
    <w:qFormat/>
    <w:rsid w:val="00133689"/>
    <w:pPr>
      <w:keepNext/>
      <w:keepLines/>
      <w:spacing w:before="200"/>
      <w:outlineLvl w:val="5"/>
    </w:pPr>
    <w:rPr>
      <w:rFonts w:asciiTheme="minorHAnsi" w:hAnsiTheme="minorHAnsi"/>
      <w:b/>
      <w:bCs/>
      <w:color w:val="595959"/>
      <w:spacing w:val="5"/>
      <w:sz w:val="22"/>
      <w:lang w:val="nl-NL"/>
    </w:rPr>
  </w:style>
  <w:style w:type="paragraph" w:styleId="Kop7">
    <w:name w:val="heading 7"/>
    <w:basedOn w:val="Standaard"/>
    <w:next w:val="Standaard"/>
    <w:link w:val="Kop7Char"/>
    <w:uiPriority w:val="9"/>
    <w:unhideWhenUsed/>
    <w:qFormat/>
    <w:rsid w:val="00133689"/>
    <w:pPr>
      <w:keepNext/>
      <w:keepLines/>
      <w:spacing w:before="200"/>
      <w:outlineLvl w:val="6"/>
    </w:pPr>
    <w:rPr>
      <w:rFonts w:asciiTheme="minorHAnsi" w:hAnsiTheme="minorHAnsi"/>
      <w:b/>
      <w:bCs/>
      <w:i/>
      <w:iCs/>
      <w:color w:val="5A5A5A"/>
      <w:sz w:val="20"/>
      <w:szCs w:val="20"/>
      <w:lang w:val="nl-NL"/>
    </w:rPr>
  </w:style>
  <w:style w:type="paragraph" w:styleId="Kop8">
    <w:name w:val="heading 8"/>
    <w:basedOn w:val="Standaard"/>
    <w:next w:val="Standaard"/>
    <w:link w:val="Kop8Char"/>
    <w:uiPriority w:val="9"/>
    <w:unhideWhenUsed/>
    <w:qFormat/>
    <w:rsid w:val="00133689"/>
    <w:pPr>
      <w:keepNext/>
      <w:keepLines/>
      <w:spacing w:before="200"/>
      <w:outlineLvl w:val="7"/>
    </w:pPr>
    <w:rPr>
      <w:rFonts w:asciiTheme="minorHAnsi" w:hAnsiTheme="minorHAnsi"/>
      <w:b/>
      <w:bCs/>
      <w:color w:val="7F7F7F"/>
      <w:sz w:val="20"/>
      <w:szCs w:val="20"/>
      <w:lang w:val="nl-NL"/>
    </w:rPr>
  </w:style>
  <w:style w:type="paragraph" w:styleId="Kop9">
    <w:name w:val="heading 9"/>
    <w:basedOn w:val="Standaard"/>
    <w:next w:val="Standaard"/>
    <w:link w:val="Kop9Char"/>
    <w:uiPriority w:val="9"/>
    <w:semiHidden/>
    <w:unhideWhenUsed/>
    <w:qFormat/>
    <w:rsid w:val="00133689"/>
    <w:pPr>
      <w:keepNext/>
      <w:keepLines/>
      <w:spacing w:before="200"/>
      <w:outlineLvl w:val="8"/>
    </w:pPr>
    <w:rPr>
      <w:rFonts w:asciiTheme="minorHAnsi" w:hAnsiTheme="minorHAnsi"/>
      <w:b/>
      <w:bCs/>
      <w:i/>
      <w:iCs/>
      <w:color w:val="7F7F7F"/>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alinea Char"/>
    <w:basedOn w:val="Standaardalinea-lettertype"/>
    <w:link w:val="Kop1"/>
    <w:uiPriority w:val="9"/>
    <w:rsid w:val="00133689"/>
    <w:rPr>
      <w:rFonts w:asciiTheme="majorHAnsi" w:eastAsia="Times" w:hAnsiTheme="majorHAnsi"/>
      <w:b/>
      <w:kern w:val="28"/>
      <w:sz w:val="26"/>
      <w:szCs w:val="20"/>
      <w:lang w:eastAsia="nl-NL"/>
    </w:rPr>
  </w:style>
  <w:style w:type="character" w:customStyle="1" w:styleId="Kop2Char">
    <w:name w:val="Kop 2 Char"/>
    <w:basedOn w:val="Standaardalinea-lettertype"/>
    <w:link w:val="Kop2"/>
    <w:uiPriority w:val="9"/>
    <w:rsid w:val="00133689"/>
    <w:rPr>
      <w:rFonts w:asciiTheme="majorHAnsi" w:eastAsia="Times" w:hAnsiTheme="majorHAnsi"/>
      <w:b/>
      <w:szCs w:val="20"/>
      <w:lang w:eastAsia="nl-NL"/>
    </w:rPr>
  </w:style>
  <w:style w:type="character" w:customStyle="1" w:styleId="Kop3Char">
    <w:name w:val="Kop 3 Char"/>
    <w:basedOn w:val="Standaardalinea-lettertype"/>
    <w:link w:val="Kop3"/>
    <w:uiPriority w:val="9"/>
    <w:rsid w:val="00133689"/>
    <w:rPr>
      <w:rFonts w:asciiTheme="majorHAnsi" w:eastAsia="Times" w:hAnsiTheme="majorHAnsi"/>
      <w:b/>
      <w:sz w:val="16"/>
      <w:szCs w:val="20"/>
      <w:lang w:eastAsia="nl-NL"/>
    </w:rPr>
  </w:style>
  <w:style w:type="paragraph" w:customStyle="1" w:styleId="Alineakop">
    <w:name w:val="Alineakop"/>
    <w:basedOn w:val="Standaard"/>
    <w:next w:val="Standaard"/>
    <w:uiPriority w:val="4"/>
    <w:qFormat/>
    <w:rsid w:val="00133689"/>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133689"/>
    <w:pPr>
      <w:tabs>
        <w:tab w:val="left" w:pos="680"/>
        <w:tab w:val="left" w:pos="7371"/>
      </w:tabs>
      <w:spacing w:line="260" w:lineRule="exact"/>
      <w:ind w:left="720"/>
      <w:contextualSpacing/>
    </w:pPr>
    <w:rPr>
      <w:rFonts w:asciiTheme="majorHAnsi" w:eastAsia="Times" w:hAnsiTheme="majorHAnsi"/>
      <w:b/>
      <w:sz w:val="22"/>
      <w:szCs w:val="20"/>
      <w:lang w:eastAsia="nl-NL"/>
    </w:rPr>
  </w:style>
  <w:style w:type="paragraph" w:styleId="Ondertitel">
    <w:name w:val="Subtitle"/>
    <w:basedOn w:val="Standaard"/>
    <w:next w:val="Standaard"/>
    <w:link w:val="OndertitelChar"/>
    <w:uiPriority w:val="11"/>
    <w:qFormat/>
    <w:rsid w:val="00133689"/>
    <w:pPr>
      <w:keepNext/>
      <w:tabs>
        <w:tab w:val="left" w:pos="680"/>
        <w:tab w:val="left" w:pos="7371"/>
      </w:tabs>
      <w:spacing w:line="390" w:lineRule="exact"/>
      <w:ind w:left="1928"/>
      <w:outlineLvl w:val="1"/>
    </w:pPr>
    <w:rPr>
      <w:rFonts w:asciiTheme="majorHAnsi" w:eastAsia="Times" w:hAnsiTheme="majorHAnsi"/>
      <w:b/>
      <w:sz w:val="18"/>
      <w:szCs w:val="20"/>
      <w:lang w:val="nl-NL"/>
    </w:rPr>
  </w:style>
  <w:style w:type="character" w:customStyle="1" w:styleId="OndertitelChar">
    <w:name w:val="Ondertitel Char"/>
    <w:basedOn w:val="Standaardalinea-lettertype"/>
    <w:link w:val="Ondertitel"/>
    <w:uiPriority w:val="11"/>
    <w:rsid w:val="00133689"/>
    <w:rPr>
      <w:rFonts w:asciiTheme="majorHAnsi" w:eastAsia="Times" w:hAnsiTheme="majorHAnsi"/>
      <w:b/>
      <w:sz w:val="18"/>
      <w:szCs w:val="20"/>
    </w:rPr>
  </w:style>
  <w:style w:type="paragraph" w:styleId="Titel">
    <w:name w:val="Title"/>
    <w:basedOn w:val="Standaard"/>
    <w:next w:val="Standaard"/>
    <w:link w:val="TitelChar"/>
    <w:uiPriority w:val="10"/>
    <w:qFormat/>
    <w:rsid w:val="00133689"/>
    <w:pPr>
      <w:keepNext/>
      <w:tabs>
        <w:tab w:val="left" w:pos="680"/>
        <w:tab w:val="left" w:pos="7371"/>
      </w:tabs>
      <w:spacing w:before="4080" w:line="390" w:lineRule="exact"/>
      <w:ind w:left="1928"/>
      <w:outlineLvl w:val="0"/>
    </w:pPr>
    <w:rPr>
      <w:rFonts w:asciiTheme="majorHAnsi" w:eastAsia="Times" w:hAnsiTheme="majorHAnsi"/>
      <w:b/>
      <w:sz w:val="48"/>
      <w:szCs w:val="48"/>
      <w:lang w:val="nl-NL"/>
    </w:rPr>
  </w:style>
  <w:style w:type="character" w:customStyle="1" w:styleId="TitelChar">
    <w:name w:val="Titel Char"/>
    <w:basedOn w:val="Standaardalinea-lettertype"/>
    <w:link w:val="Titel"/>
    <w:uiPriority w:val="10"/>
    <w:rsid w:val="00133689"/>
    <w:rPr>
      <w:rFonts w:asciiTheme="majorHAnsi" w:eastAsia="Times" w:hAnsiTheme="majorHAnsi"/>
      <w:b/>
      <w:sz w:val="48"/>
      <w:szCs w:val="48"/>
    </w:rPr>
  </w:style>
  <w:style w:type="character" w:customStyle="1" w:styleId="Kop7Char">
    <w:name w:val="Kop 7 Char"/>
    <w:basedOn w:val="Standaardalinea-lettertype"/>
    <w:link w:val="Kop7"/>
    <w:uiPriority w:val="9"/>
    <w:rsid w:val="00133689"/>
    <w:rPr>
      <w:b/>
      <w:bCs/>
      <w:i/>
      <w:iCs/>
      <w:color w:val="5A5A5A"/>
      <w:sz w:val="20"/>
      <w:szCs w:val="20"/>
    </w:rPr>
  </w:style>
  <w:style w:type="character" w:customStyle="1" w:styleId="Kop8Char">
    <w:name w:val="Kop 8 Char"/>
    <w:basedOn w:val="Standaardalinea-lettertype"/>
    <w:link w:val="Kop8"/>
    <w:uiPriority w:val="9"/>
    <w:rsid w:val="00133689"/>
    <w:rPr>
      <w:b/>
      <w:bCs/>
      <w:color w:val="7F7F7F"/>
      <w:sz w:val="20"/>
      <w:szCs w:val="20"/>
    </w:rPr>
  </w:style>
  <w:style w:type="paragraph" w:styleId="Geenafstand">
    <w:name w:val="No Spacing"/>
    <w:uiPriority w:val="1"/>
    <w:qFormat/>
    <w:rsid w:val="00133689"/>
    <w:pPr>
      <w:spacing w:line="240" w:lineRule="auto"/>
    </w:pPr>
    <w:rPr>
      <w:rFonts w:asciiTheme="minorBidi" w:hAnsiTheme="minorBidi"/>
      <w:sz w:val="24"/>
      <w:lang w:val="en-US"/>
    </w:rPr>
  </w:style>
  <w:style w:type="character" w:customStyle="1" w:styleId="Kop4Char">
    <w:name w:val="Kop 4 Char"/>
    <w:basedOn w:val="Standaardalinea-lettertype"/>
    <w:link w:val="Kop4"/>
    <w:uiPriority w:val="9"/>
    <w:rsid w:val="00711FD1"/>
    <w:rPr>
      <w:b/>
      <w:bCs/>
      <w:spacing w:val="5"/>
      <w:sz w:val="24"/>
      <w:szCs w:val="24"/>
    </w:rPr>
  </w:style>
  <w:style w:type="character" w:customStyle="1" w:styleId="Kop5Char">
    <w:name w:val="Kop 5 Char"/>
    <w:basedOn w:val="Standaardalinea-lettertype"/>
    <w:link w:val="Kop5"/>
    <w:uiPriority w:val="9"/>
    <w:rsid w:val="00133689"/>
    <w:rPr>
      <w:i/>
      <w:iCs/>
      <w:sz w:val="24"/>
      <w:szCs w:val="24"/>
    </w:rPr>
  </w:style>
  <w:style w:type="character" w:customStyle="1" w:styleId="Kop6Char">
    <w:name w:val="Kop 6 Char"/>
    <w:basedOn w:val="Standaardalinea-lettertype"/>
    <w:link w:val="Kop6"/>
    <w:uiPriority w:val="9"/>
    <w:rsid w:val="00133689"/>
    <w:rPr>
      <w:b/>
      <w:bCs/>
      <w:color w:val="595959"/>
      <w:spacing w:val="5"/>
    </w:rPr>
  </w:style>
  <w:style w:type="character" w:customStyle="1" w:styleId="Kop9Char">
    <w:name w:val="Kop 9 Char"/>
    <w:basedOn w:val="Standaardalinea-lettertype"/>
    <w:link w:val="Kop9"/>
    <w:uiPriority w:val="9"/>
    <w:semiHidden/>
    <w:rsid w:val="00133689"/>
    <w:rPr>
      <w:b/>
      <w:bCs/>
      <w:i/>
      <w:iCs/>
      <w:color w:val="7F7F7F"/>
      <w:sz w:val="18"/>
      <w:szCs w:val="18"/>
    </w:rPr>
  </w:style>
  <w:style w:type="character" w:styleId="Zwaar">
    <w:name w:val="Strong"/>
    <w:uiPriority w:val="22"/>
    <w:qFormat/>
    <w:rsid w:val="00133689"/>
    <w:rPr>
      <w:b/>
      <w:bCs/>
    </w:rPr>
  </w:style>
  <w:style w:type="character" w:styleId="Nadruk">
    <w:name w:val="Emphasis"/>
    <w:uiPriority w:val="20"/>
    <w:qFormat/>
    <w:rsid w:val="00133689"/>
    <w:rPr>
      <w:b/>
      <w:bCs/>
      <w:i/>
      <w:iCs/>
      <w:spacing w:val="10"/>
    </w:rPr>
  </w:style>
  <w:style w:type="character" w:customStyle="1" w:styleId="GeenafstandChar">
    <w:name w:val="Geen afstand Char"/>
    <w:basedOn w:val="Standaardalinea-lettertype"/>
    <w:link w:val="Geenafstand1"/>
    <w:uiPriority w:val="1"/>
    <w:rsid w:val="00133689"/>
  </w:style>
  <w:style w:type="paragraph" w:styleId="Citaat">
    <w:name w:val="Quote"/>
    <w:basedOn w:val="Standaard"/>
    <w:next w:val="Standaard"/>
    <w:link w:val="CitaatChar"/>
    <w:uiPriority w:val="29"/>
    <w:rsid w:val="00711FD1"/>
    <w:rPr>
      <w:i/>
      <w:iCs/>
    </w:rPr>
  </w:style>
  <w:style w:type="character" w:customStyle="1" w:styleId="CitaatChar">
    <w:name w:val="Citaat Char"/>
    <w:basedOn w:val="Standaardalinea-lettertype"/>
    <w:link w:val="Citaat"/>
    <w:uiPriority w:val="29"/>
    <w:rsid w:val="00711FD1"/>
    <w:rPr>
      <w:i/>
      <w:iCs/>
    </w:rPr>
  </w:style>
  <w:style w:type="paragraph" w:styleId="Duidelijkcitaat">
    <w:name w:val="Intense Quote"/>
    <w:basedOn w:val="Standaard"/>
    <w:next w:val="Standaard"/>
    <w:link w:val="DuidelijkcitaatChar"/>
    <w:uiPriority w:val="30"/>
    <w:rsid w:val="00711FD1"/>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711FD1"/>
    <w:rPr>
      <w:i/>
      <w:iCs/>
    </w:rPr>
  </w:style>
  <w:style w:type="character" w:styleId="Subtielebenadrukking">
    <w:name w:val="Subtle Emphasis"/>
    <w:uiPriority w:val="19"/>
    <w:qFormat/>
    <w:rsid w:val="00133689"/>
    <w:rPr>
      <w:i/>
      <w:iCs/>
    </w:rPr>
  </w:style>
  <w:style w:type="character" w:styleId="Intensievebenadrukking">
    <w:name w:val="Intense Emphasis"/>
    <w:uiPriority w:val="21"/>
    <w:qFormat/>
    <w:rsid w:val="00133689"/>
    <w:rPr>
      <w:b/>
      <w:bCs/>
      <w:i/>
      <w:iCs/>
    </w:rPr>
  </w:style>
  <w:style w:type="character" w:styleId="Subtieleverwijzing">
    <w:name w:val="Subtle Reference"/>
    <w:basedOn w:val="Standaardalinea-lettertype"/>
    <w:uiPriority w:val="31"/>
    <w:qFormat/>
    <w:rsid w:val="00133689"/>
    <w:rPr>
      <w:smallCaps/>
    </w:rPr>
  </w:style>
  <w:style w:type="character" w:styleId="Intensieveverwijzing">
    <w:name w:val="Intense Reference"/>
    <w:uiPriority w:val="32"/>
    <w:qFormat/>
    <w:rsid w:val="00133689"/>
    <w:rPr>
      <w:b/>
      <w:bCs/>
      <w:smallCaps/>
    </w:rPr>
  </w:style>
  <w:style w:type="character" w:styleId="Titelvanboek">
    <w:name w:val="Book Title"/>
    <w:basedOn w:val="Standaardalinea-lettertype"/>
    <w:uiPriority w:val="33"/>
    <w:qFormat/>
    <w:rsid w:val="00133689"/>
    <w:rPr>
      <w:i/>
      <w:iCs/>
      <w:smallCaps/>
      <w:spacing w:val="5"/>
    </w:rPr>
  </w:style>
  <w:style w:type="paragraph" w:styleId="Kopvaninhoudsopgave">
    <w:name w:val="TOC Heading"/>
    <w:basedOn w:val="Kop1"/>
    <w:next w:val="Standaard"/>
    <w:uiPriority w:val="39"/>
    <w:semiHidden/>
    <w:unhideWhenUsed/>
    <w:qFormat/>
    <w:rsid w:val="00133689"/>
    <w:pPr>
      <w:keepLines/>
      <w:tabs>
        <w:tab w:val="clear" w:pos="680"/>
        <w:tab w:val="clear" w:pos="7371"/>
      </w:tabs>
      <w:spacing w:before="480" w:after="0" w:line="276" w:lineRule="auto"/>
      <w:outlineLvl w:val="9"/>
    </w:pPr>
    <w:rPr>
      <w:rFonts w:eastAsiaTheme="majorEastAsia" w:cstheme="majorBidi"/>
      <w:bCs/>
      <w:color w:val="365F91" w:themeColor="accent1" w:themeShade="BF"/>
      <w:kern w:val="0"/>
      <w:sz w:val="28"/>
      <w:szCs w:val="28"/>
      <w:lang w:val="en-US" w:eastAsia="ja-JP"/>
    </w:rPr>
  </w:style>
  <w:style w:type="paragraph" w:styleId="Inhopg1">
    <w:name w:val="toc 1"/>
    <w:basedOn w:val="Standaard"/>
    <w:next w:val="Standaard"/>
    <w:autoRedefine/>
    <w:uiPriority w:val="39"/>
    <w:unhideWhenUsed/>
    <w:qFormat/>
    <w:rsid w:val="00133689"/>
    <w:pPr>
      <w:spacing w:after="100"/>
    </w:pPr>
    <w:rPr>
      <w:rFonts w:asciiTheme="minorHAnsi" w:eastAsiaTheme="minorEastAsia" w:hAnsiTheme="minorHAnsi"/>
      <w:sz w:val="22"/>
      <w:lang w:eastAsia="ja-JP"/>
    </w:rPr>
  </w:style>
  <w:style w:type="paragraph" w:styleId="Inhopg2">
    <w:name w:val="toc 2"/>
    <w:basedOn w:val="Standaard"/>
    <w:next w:val="Standaard"/>
    <w:autoRedefine/>
    <w:uiPriority w:val="39"/>
    <w:unhideWhenUsed/>
    <w:qFormat/>
    <w:rsid w:val="00133689"/>
    <w:pPr>
      <w:spacing w:after="100"/>
      <w:ind w:left="220"/>
    </w:pPr>
    <w:rPr>
      <w:rFonts w:asciiTheme="minorHAnsi" w:eastAsiaTheme="minorEastAsia" w:hAnsiTheme="minorHAnsi"/>
      <w:sz w:val="22"/>
      <w:lang w:eastAsia="ja-JP"/>
    </w:rPr>
  </w:style>
  <w:style w:type="paragraph" w:styleId="Inhopg3">
    <w:name w:val="toc 3"/>
    <w:basedOn w:val="Standaard"/>
    <w:next w:val="Standaard"/>
    <w:autoRedefine/>
    <w:uiPriority w:val="39"/>
    <w:unhideWhenUsed/>
    <w:qFormat/>
    <w:rsid w:val="00133689"/>
    <w:pPr>
      <w:spacing w:after="100"/>
      <w:ind w:left="440"/>
    </w:pPr>
    <w:rPr>
      <w:rFonts w:asciiTheme="minorHAnsi" w:eastAsiaTheme="minorEastAsia" w:hAnsiTheme="minorHAnsi"/>
      <w:sz w:val="22"/>
      <w:lang w:eastAsia="ja-JP"/>
    </w:rPr>
  </w:style>
  <w:style w:type="paragraph" w:customStyle="1" w:styleId="Titelmashal">
    <w:name w:val="Titel mashal"/>
    <w:basedOn w:val="Titel"/>
    <w:link w:val="TitelmashalChar"/>
    <w:qFormat/>
    <w:rsid w:val="00133689"/>
    <w:pPr>
      <w:spacing w:before="0"/>
      <w:ind w:left="0"/>
      <w:jc w:val="center"/>
    </w:pPr>
    <w:rPr>
      <w:rFonts w:cs="Times New Roman"/>
      <w:sz w:val="28"/>
      <w:szCs w:val="28"/>
      <w:lang w:val="en-US"/>
    </w:rPr>
  </w:style>
  <w:style w:type="character" w:customStyle="1" w:styleId="TitelmashalChar">
    <w:name w:val="Titel mashal Char"/>
    <w:basedOn w:val="TitelChar"/>
    <w:link w:val="Titelmashal"/>
    <w:rsid w:val="00133689"/>
    <w:rPr>
      <w:rFonts w:asciiTheme="majorHAnsi" w:eastAsia="Times" w:hAnsiTheme="majorHAnsi" w:cs="Times New Roman"/>
      <w:b/>
      <w:sz w:val="28"/>
      <w:szCs w:val="28"/>
      <w:lang w:val="en-US"/>
    </w:rPr>
  </w:style>
  <w:style w:type="paragraph" w:customStyle="1" w:styleId="Kop41">
    <w:name w:val="Kop 41"/>
    <w:basedOn w:val="Standaard"/>
    <w:next w:val="Standaard"/>
    <w:uiPriority w:val="9"/>
    <w:unhideWhenUsed/>
    <w:qFormat/>
    <w:rsid w:val="00133689"/>
    <w:pPr>
      <w:spacing w:line="271" w:lineRule="auto"/>
      <w:outlineLvl w:val="3"/>
    </w:pPr>
    <w:rPr>
      <w:rFonts w:ascii="Calibri" w:eastAsia="MS Gothic" w:hAnsi="Calibri" w:cs="Times New Roman"/>
      <w:b/>
      <w:bCs/>
      <w:spacing w:val="5"/>
      <w:szCs w:val="24"/>
      <w:lang w:val="nl-NL"/>
    </w:rPr>
  </w:style>
  <w:style w:type="paragraph" w:customStyle="1" w:styleId="Kop51">
    <w:name w:val="Kop 51"/>
    <w:basedOn w:val="Standaard"/>
    <w:next w:val="Standaard"/>
    <w:uiPriority w:val="9"/>
    <w:unhideWhenUsed/>
    <w:qFormat/>
    <w:rsid w:val="00133689"/>
    <w:pPr>
      <w:spacing w:line="271" w:lineRule="auto"/>
      <w:outlineLvl w:val="4"/>
    </w:pPr>
    <w:rPr>
      <w:rFonts w:ascii="Calibri" w:eastAsia="MS Gothic" w:hAnsi="Calibri" w:cs="Times New Roman"/>
      <w:i/>
      <w:iCs/>
      <w:szCs w:val="24"/>
      <w:lang w:val="nl-NL"/>
    </w:rPr>
  </w:style>
  <w:style w:type="paragraph" w:customStyle="1" w:styleId="Kop61">
    <w:name w:val="Kop 61"/>
    <w:basedOn w:val="Standaard"/>
    <w:next w:val="Standaard"/>
    <w:uiPriority w:val="9"/>
    <w:unhideWhenUsed/>
    <w:qFormat/>
    <w:rsid w:val="00133689"/>
    <w:pPr>
      <w:shd w:val="clear" w:color="auto" w:fill="FFFFFF"/>
      <w:spacing w:line="271" w:lineRule="auto"/>
      <w:outlineLvl w:val="5"/>
    </w:pPr>
    <w:rPr>
      <w:rFonts w:ascii="Calibri" w:eastAsia="MS Gothic" w:hAnsi="Calibri" w:cs="Times New Roman"/>
      <w:b/>
      <w:bCs/>
      <w:color w:val="595959"/>
      <w:spacing w:val="5"/>
      <w:sz w:val="22"/>
      <w:lang w:val="nl-NL"/>
    </w:rPr>
  </w:style>
  <w:style w:type="paragraph" w:customStyle="1" w:styleId="Kop71">
    <w:name w:val="Kop 71"/>
    <w:basedOn w:val="Standaard"/>
    <w:next w:val="Standaard"/>
    <w:uiPriority w:val="9"/>
    <w:unhideWhenUsed/>
    <w:qFormat/>
    <w:rsid w:val="00133689"/>
    <w:pPr>
      <w:spacing w:line="240" w:lineRule="auto"/>
      <w:outlineLvl w:val="6"/>
    </w:pPr>
    <w:rPr>
      <w:rFonts w:ascii="Calibri" w:eastAsia="MS Gothic" w:hAnsi="Calibri" w:cs="Times New Roman"/>
      <w:b/>
      <w:bCs/>
      <w:i/>
      <w:iCs/>
      <w:color w:val="5A5A5A"/>
      <w:sz w:val="20"/>
      <w:szCs w:val="20"/>
      <w:lang w:val="nl-NL"/>
    </w:rPr>
  </w:style>
  <w:style w:type="paragraph" w:customStyle="1" w:styleId="Kop81">
    <w:name w:val="Kop 81"/>
    <w:basedOn w:val="Standaard"/>
    <w:next w:val="Standaard"/>
    <w:uiPriority w:val="9"/>
    <w:unhideWhenUsed/>
    <w:qFormat/>
    <w:rsid w:val="00133689"/>
    <w:pPr>
      <w:spacing w:line="240" w:lineRule="auto"/>
      <w:outlineLvl w:val="7"/>
    </w:pPr>
    <w:rPr>
      <w:rFonts w:ascii="Calibri" w:eastAsia="MS Gothic" w:hAnsi="Calibri" w:cs="Times New Roman"/>
      <w:b/>
      <w:bCs/>
      <w:color w:val="7F7F7F"/>
      <w:sz w:val="20"/>
      <w:szCs w:val="20"/>
      <w:lang w:val="nl-NL"/>
    </w:rPr>
  </w:style>
  <w:style w:type="paragraph" w:customStyle="1" w:styleId="Kop91">
    <w:name w:val="Kop 91"/>
    <w:basedOn w:val="Standaard"/>
    <w:next w:val="Standaard"/>
    <w:uiPriority w:val="9"/>
    <w:semiHidden/>
    <w:unhideWhenUsed/>
    <w:qFormat/>
    <w:rsid w:val="00133689"/>
    <w:pPr>
      <w:spacing w:line="271" w:lineRule="auto"/>
      <w:outlineLvl w:val="8"/>
    </w:pPr>
    <w:rPr>
      <w:rFonts w:ascii="Calibri" w:eastAsia="MS Gothic" w:hAnsi="Calibri" w:cs="Times New Roman"/>
      <w:b/>
      <w:bCs/>
      <w:i/>
      <w:iCs/>
      <w:color w:val="7F7F7F"/>
      <w:sz w:val="18"/>
      <w:szCs w:val="18"/>
      <w:lang w:val="nl-NL"/>
    </w:rPr>
  </w:style>
  <w:style w:type="paragraph" w:customStyle="1" w:styleId="Geenafstand1">
    <w:name w:val="Geen afstand1"/>
    <w:basedOn w:val="Standaard"/>
    <w:next w:val="Geenafstand"/>
    <w:link w:val="GeenafstandChar"/>
    <w:uiPriority w:val="1"/>
    <w:qFormat/>
    <w:rsid w:val="00133689"/>
    <w:pPr>
      <w:spacing w:line="240" w:lineRule="auto"/>
    </w:pPr>
    <w:rPr>
      <w:rFonts w:asciiTheme="minorHAnsi" w:hAnsiTheme="minorHAnsi"/>
      <w:sz w:val="22"/>
      <w:lang w:val="nl-NL"/>
    </w:rPr>
  </w:style>
  <w:style w:type="paragraph" w:customStyle="1" w:styleId="Citaat1">
    <w:name w:val="Citaat1"/>
    <w:basedOn w:val="Standaard"/>
    <w:next w:val="Standaard"/>
    <w:uiPriority w:val="29"/>
    <w:qFormat/>
    <w:rsid w:val="00133689"/>
    <w:pPr>
      <w:spacing w:line="240" w:lineRule="auto"/>
    </w:pPr>
    <w:rPr>
      <w:rFonts w:ascii="Calibri" w:eastAsia="MS Gothic" w:hAnsi="Calibri" w:cs="Times New Roman"/>
      <w:i/>
      <w:iCs/>
      <w:sz w:val="22"/>
      <w:lang w:val="nl-NL"/>
    </w:rPr>
  </w:style>
  <w:style w:type="paragraph" w:customStyle="1" w:styleId="Duidelijkcitaat1">
    <w:name w:val="Duidelijk citaat1"/>
    <w:basedOn w:val="Standaard"/>
    <w:next w:val="Standaard"/>
    <w:uiPriority w:val="30"/>
    <w:qFormat/>
    <w:rsid w:val="00133689"/>
    <w:pPr>
      <w:pBdr>
        <w:top w:val="single" w:sz="4" w:space="10" w:color="auto"/>
        <w:bottom w:val="single" w:sz="4" w:space="10" w:color="auto"/>
      </w:pBdr>
      <w:spacing w:before="240" w:after="240" w:line="300" w:lineRule="auto"/>
      <w:ind w:left="1152" w:right="1152"/>
      <w:jc w:val="both"/>
    </w:pPr>
    <w:rPr>
      <w:rFonts w:ascii="Calibri" w:eastAsia="MS Gothic" w:hAnsi="Calibri" w:cs="Times New Roman"/>
      <w:i/>
      <w:iCs/>
      <w:sz w:val="22"/>
      <w:lang w:val="nl-NL"/>
    </w:rPr>
  </w:style>
  <w:style w:type="paragraph" w:styleId="Ballontekst">
    <w:name w:val="Balloon Text"/>
    <w:basedOn w:val="Standaard"/>
    <w:link w:val="BallontekstChar"/>
    <w:uiPriority w:val="99"/>
    <w:semiHidden/>
    <w:unhideWhenUsed/>
    <w:rsid w:val="004538D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8D8"/>
    <w:rPr>
      <w:rFonts w:ascii="Tahoma" w:hAnsi="Tahoma" w:cs="Tahoma"/>
      <w:sz w:val="16"/>
      <w:szCs w:val="16"/>
      <w:lang w:val="en-US"/>
    </w:rPr>
  </w:style>
  <w:style w:type="paragraph" w:styleId="Voetnoottekst">
    <w:name w:val="footnote text"/>
    <w:basedOn w:val="Standaard"/>
    <w:link w:val="VoetnoottekstChar"/>
    <w:uiPriority w:val="99"/>
    <w:semiHidden/>
    <w:unhideWhenUsed/>
    <w:rsid w:val="00BF7B9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F7B96"/>
    <w:rPr>
      <w:rFonts w:asciiTheme="minorBidi" w:hAnsiTheme="minorBidi"/>
      <w:sz w:val="20"/>
      <w:szCs w:val="20"/>
      <w:lang w:val="en-US"/>
    </w:rPr>
  </w:style>
  <w:style w:type="character" w:styleId="Voetnootmarkering">
    <w:name w:val="footnote reference"/>
    <w:basedOn w:val="Standaardalinea-lettertype"/>
    <w:semiHidden/>
    <w:unhideWhenUsed/>
    <w:rsid w:val="00BF7B96"/>
    <w:rPr>
      <w:vertAlign w:val="superscript"/>
    </w:rPr>
  </w:style>
  <w:style w:type="table" w:styleId="Tabelraster">
    <w:name w:val="Table Grid"/>
    <w:basedOn w:val="Standaardtabel"/>
    <w:uiPriority w:val="59"/>
    <w:rsid w:val="005F306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59"/>
    <w:rsid w:val="00835F1D"/>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078">
      <w:bodyDiv w:val="1"/>
      <w:marLeft w:val="0"/>
      <w:marRight w:val="0"/>
      <w:marTop w:val="0"/>
      <w:marBottom w:val="0"/>
      <w:divBdr>
        <w:top w:val="none" w:sz="0" w:space="0" w:color="auto"/>
        <w:left w:val="none" w:sz="0" w:space="0" w:color="auto"/>
        <w:bottom w:val="none" w:sz="0" w:space="0" w:color="auto"/>
        <w:right w:val="none" w:sz="0" w:space="0" w:color="auto"/>
      </w:divBdr>
    </w:div>
    <w:div w:id="395130651">
      <w:bodyDiv w:val="1"/>
      <w:marLeft w:val="0"/>
      <w:marRight w:val="0"/>
      <w:marTop w:val="0"/>
      <w:marBottom w:val="0"/>
      <w:divBdr>
        <w:top w:val="none" w:sz="0" w:space="0" w:color="auto"/>
        <w:left w:val="none" w:sz="0" w:space="0" w:color="auto"/>
        <w:bottom w:val="none" w:sz="0" w:space="0" w:color="auto"/>
        <w:right w:val="none" w:sz="0" w:space="0" w:color="auto"/>
      </w:divBdr>
    </w:div>
    <w:div w:id="516582138">
      <w:bodyDiv w:val="1"/>
      <w:marLeft w:val="0"/>
      <w:marRight w:val="0"/>
      <w:marTop w:val="0"/>
      <w:marBottom w:val="0"/>
      <w:divBdr>
        <w:top w:val="none" w:sz="0" w:space="0" w:color="auto"/>
        <w:left w:val="none" w:sz="0" w:space="0" w:color="auto"/>
        <w:bottom w:val="none" w:sz="0" w:space="0" w:color="auto"/>
        <w:right w:val="none" w:sz="0" w:space="0" w:color="auto"/>
      </w:divBdr>
    </w:div>
    <w:div w:id="762605298">
      <w:bodyDiv w:val="1"/>
      <w:marLeft w:val="0"/>
      <w:marRight w:val="0"/>
      <w:marTop w:val="0"/>
      <w:marBottom w:val="0"/>
      <w:divBdr>
        <w:top w:val="none" w:sz="0" w:space="0" w:color="auto"/>
        <w:left w:val="none" w:sz="0" w:space="0" w:color="auto"/>
        <w:bottom w:val="none" w:sz="0" w:space="0" w:color="auto"/>
        <w:right w:val="none" w:sz="0" w:space="0" w:color="auto"/>
      </w:divBdr>
    </w:div>
    <w:div w:id="921184646">
      <w:bodyDiv w:val="1"/>
      <w:marLeft w:val="0"/>
      <w:marRight w:val="0"/>
      <w:marTop w:val="0"/>
      <w:marBottom w:val="0"/>
      <w:divBdr>
        <w:top w:val="none" w:sz="0" w:space="0" w:color="auto"/>
        <w:left w:val="none" w:sz="0" w:space="0" w:color="auto"/>
        <w:bottom w:val="none" w:sz="0" w:space="0" w:color="auto"/>
        <w:right w:val="none" w:sz="0" w:space="0" w:color="auto"/>
      </w:divBdr>
    </w:div>
    <w:div w:id="1416123354">
      <w:bodyDiv w:val="1"/>
      <w:marLeft w:val="0"/>
      <w:marRight w:val="0"/>
      <w:marTop w:val="0"/>
      <w:marBottom w:val="0"/>
      <w:divBdr>
        <w:top w:val="none" w:sz="0" w:space="0" w:color="auto"/>
        <w:left w:val="none" w:sz="0" w:space="0" w:color="auto"/>
        <w:bottom w:val="none" w:sz="0" w:space="0" w:color="auto"/>
        <w:right w:val="none" w:sz="0" w:space="0" w:color="auto"/>
      </w:divBdr>
    </w:div>
    <w:div w:id="19873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8C8B-BB22-4A8A-924F-B98166DC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1989</Words>
  <Characters>10943</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Teugels, G.M.G. (Lieve)</dc:creator>
  <cp:keywords/>
  <dc:description/>
  <cp:lastModifiedBy>Lieve Teugels</cp:lastModifiedBy>
  <cp:revision>6</cp:revision>
  <dcterms:created xsi:type="dcterms:W3CDTF">2018-03-06T08:00:00Z</dcterms:created>
  <dcterms:modified xsi:type="dcterms:W3CDTF">2018-03-06T12:58:00Z</dcterms:modified>
</cp:coreProperties>
</file>